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D04F" w14:textId="77777777" w:rsidR="00735000" w:rsidRPr="00857F18" w:rsidRDefault="00735000" w:rsidP="00735000">
      <w:pPr>
        <w:rPr>
          <w:rFonts w:eastAsia="Calibri" w:cstheme="minorHAnsi"/>
          <w:b/>
          <w:highlight w:val="lightGray"/>
        </w:rPr>
      </w:pPr>
    </w:p>
    <w:p w14:paraId="75B55092" w14:textId="5D7F541F" w:rsidR="00735000" w:rsidRPr="00857F18" w:rsidRDefault="00D54E39" w:rsidP="00735000">
      <w:pPr>
        <w:rPr>
          <w:rFonts w:eastAsia="Calibri" w:cstheme="minorHAnsi"/>
          <w:b/>
        </w:rPr>
      </w:pPr>
      <w:r w:rsidRPr="00857F18">
        <w:rPr>
          <w:rFonts w:eastAsia="Calibri" w:cstheme="minorHAnsi"/>
          <w:b/>
        </w:rPr>
        <w:t>Australasian Neuromuscular Network Inc.</w:t>
      </w:r>
    </w:p>
    <w:p w14:paraId="199F7FC7" w14:textId="2649DF91" w:rsidR="00735000" w:rsidRPr="00857F18" w:rsidRDefault="00735000" w:rsidP="00735000">
      <w:pPr>
        <w:rPr>
          <w:rFonts w:eastAsia="Calibri" w:cstheme="minorHAnsi"/>
          <w:b/>
        </w:rPr>
      </w:pPr>
      <w:r w:rsidRPr="00857F18">
        <w:rPr>
          <w:rFonts w:eastAsia="Calibri" w:cstheme="minorHAnsi"/>
          <w:b/>
        </w:rPr>
        <w:t>Annual General Meeting Minutes</w:t>
      </w:r>
    </w:p>
    <w:tbl>
      <w:tblPr>
        <w:tblStyle w:val="TableGrid"/>
        <w:tblW w:w="8945" w:type="dxa"/>
        <w:tblLook w:val="04A0" w:firstRow="1" w:lastRow="0" w:firstColumn="1" w:lastColumn="0" w:noHBand="0" w:noVBand="1"/>
      </w:tblPr>
      <w:tblGrid>
        <w:gridCol w:w="1526"/>
        <w:gridCol w:w="7419"/>
      </w:tblGrid>
      <w:tr w:rsidR="00735000" w:rsidRPr="00857F18" w14:paraId="68C3224F" w14:textId="77777777" w:rsidTr="007B6D2C">
        <w:trPr>
          <w:trHeight w:val="522"/>
        </w:trPr>
        <w:tc>
          <w:tcPr>
            <w:tcW w:w="1526"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16F5A374" w14:textId="77777777" w:rsidR="00735000" w:rsidRPr="00857F18" w:rsidRDefault="00735000" w:rsidP="007B6D2C">
            <w:pPr>
              <w:jc w:val="center"/>
              <w:rPr>
                <w:rFonts w:eastAsia="Calibri" w:cstheme="minorHAnsi"/>
                <w:b/>
              </w:rPr>
            </w:pPr>
            <w:r w:rsidRPr="00857F18">
              <w:rPr>
                <w:rFonts w:eastAsia="Calibri" w:cstheme="minorHAnsi"/>
                <w:b/>
              </w:rPr>
              <w:t>Date:</w:t>
            </w:r>
          </w:p>
        </w:tc>
        <w:tc>
          <w:tcPr>
            <w:tcW w:w="7419" w:type="dxa"/>
            <w:tcBorders>
              <w:top w:val="single" w:sz="4" w:space="0" w:color="B8CCE4"/>
              <w:left w:val="single" w:sz="4" w:space="0" w:color="B8CCE4"/>
              <w:bottom w:val="single" w:sz="4" w:space="0" w:color="B8CCE4"/>
              <w:right w:val="single" w:sz="4" w:space="0" w:color="B8CCE4"/>
            </w:tcBorders>
          </w:tcPr>
          <w:p w14:paraId="688C486B" w14:textId="1F761A8B" w:rsidR="00735000" w:rsidRPr="00857F18" w:rsidRDefault="00D54E39" w:rsidP="007B6D2C">
            <w:pPr>
              <w:rPr>
                <w:rFonts w:eastAsia="Calibri" w:cstheme="minorHAnsi"/>
              </w:rPr>
            </w:pPr>
            <w:r w:rsidRPr="00857F18">
              <w:rPr>
                <w:rFonts w:eastAsia="Calibri" w:cstheme="minorHAnsi"/>
              </w:rPr>
              <w:t>2</w:t>
            </w:r>
            <w:r w:rsidR="003A60F6" w:rsidRPr="00857F18">
              <w:rPr>
                <w:rFonts w:eastAsia="Calibri" w:cstheme="minorHAnsi"/>
              </w:rPr>
              <w:t>6</w:t>
            </w:r>
            <w:r w:rsidRPr="00857F18">
              <w:rPr>
                <w:rFonts w:eastAsia="Calibri" w:cstheme="minorHAnsi"/>
                <w:vertAlign w:val="superscript"/>
              </w:rPr>
              <w:t>th</w:t>
            </w:r>
            <w:r w:rsidRPr="00857F18">
              <w:rPr>
                <w:rFonts w:eastAsia="Calibri" w:cstheme="minorHAnsi"/>
              </w:rPr>
              <w:t xml:space="preserve"> Ma</w:t>
            </w:r>
            <w:r w:rsidR="003A60F6" w:rsidRPr="00857F18">
              <w:rPr>
                <w:rFonts w:eastAsia="Calibri" w:cstheme="minorHAnsi"/>
              </w:rPr>
              <w:t>rch</w:t>
            </w:r>
            <w:r w:rsidRPr="00857F18">
              <w:rPr>
                <w:rFonts w:eastAsia="Calibri" w:cstheme="minorHAnsi"/>
              </w:rPr>
              <w:t xml:space="preserve"> 202</w:t>
            </w:r>
            <w:r w:rsidR="003A60F6" w:rsidRPr="00857F18">
              <w:rPr>
                <w:rFonts w:eastAsia="Calibri" w:cstheme="minorHAnsi"/>
              </w:rPr>
              <w:t>5</w:t>
            </w:r>
          </w:p>
        </w:tc>
      </w:tr>
      <w:tr w:rsidR="00735000" w:rsidRPr="00857F18" w14:paraId="2D435107" w14:textId="77777777" w:rsidTr="007B6D2C">
        <w:trPr>
          <w:trHeight w:val="496"/>
        </w:trPr>
        <w:tc>
          <w:tcPr>
            <w:tcW w:w="1526"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2108310E" w14:textId="77777777" w:rsidR="00735000" w:rsidRPr="00857F18" w:rsidRDefault="00735000" w:rsidP="007B6D2C">
            <w:pPr>
              <w:jc w:val="center"/>
              <w:rPr>
                <w:rFonts w:eastAsia="Calibri" w:cstheme="minorHAnsi"/>
                <w:b/>
              </w:rPr>
            </w:pPr>
            <w:r w:rsidRPr="00857F18">
              <w:rPr>
                <w:rFonts w:eastAsia="Calibri" w:cstheme="minorHAnsi"/>
                <w:b/>
              </w:rPr>
              <w:t>Time:</w:t>
            </w:r>
          </w:p>
        </w:tc>
        <w:tc>
          <w:tcPr>
            <w:tcW w:w="7419" w:type="dxa"/>
            <w:tcBorders>
              <w:top w:val="single" w:sz="4" w:space="0" w:color="B8CCE4"/>
              <w:left w:val="single" w:sz="4" w:space="0" w:color="B8CCE4"/>
              <w:bottom w:val="single" w:sz="4" w:space="0" w:color="B8CCE4"/>
              <w:right w:val="single" w:sz="4" w:space="0" w:color="B8CCE4"/>
            </w:tcBorders>
          </w:tcPr>
          <w:p w14:paraId="524E9F55" w14:textId="7CF46186" w:rsidR="00735000" w:rsidRPr="00857F18" w:rsidRDefault="003A60F6" w:rsidP="007B6D2C">
            <w:pPr>
              <w:rPr>
                <w:rFonts w:eastAsia="Calibri" w:cstheme="minorHAnsi"/>
              </w:rPr>
            </w:pPr>
            <w:r w:rsidRPr="00857F18">
              <w:rPr>
                <w:rFonts w:eastAsia="Calibri" w:cstheme="minorHAnsi"/>
              </w:rPr>
              <w:t>4:30</w:t>
            </w:r>
            <w:r w:rsidR="00D54E39" w:rsidRPr="00857F18">
              <w:rPr>
                <w:rFonts w:eastAsia="Calibri" w:cstheme="minorHAnsi"/>
              </w:rPr>
              <w:t>pm</w:t>
            </w:r>
          </w:p>
        </w:tc>
      </w:tr>
      <w:tr w:rsidR="00735000" w:rsidRPr="00857F18" w14:paraId="6AA964AC" w14:textId="77777777" w:rsidTr="007B6D2C">
        <w:trPr>
          <w:trHeight w:val="522"/>
        </w:trPr>
        <w:tc>
          <w:tcPr>
            <w:tcW w:w="1526"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0A884885" w14:textId="77777777" w:rsidR="00735000" w:rsidRPr="00857F18" w:rsidRDefault="00735000" w:rsidP="007B6D2C">
            <w:pPr>
              <w:jc w:val="center"/>
              <w:rPr>
                <w:rFonts w:eastAsia="Calibri" w:cstheme="minorHAnsi"/>
                <w:b/>
              </w:rPr>
            </w:pPr>
            <w:r w:rsidRPr="00857F18">
              <w:rPr>
                <w:rFonts w:eastAsia="Calibri" w:cstheme="minorHAnsi"/>
                <w:b/>
              </w:rPr>
              <w:t>Place:</w:t>
            </w:r>
          </w:p>
        </w:tc>
        <w:tc>
          <w:tcPr>
            <w:tcW w:w="7419" w:type="dxa"/>
            <w:tcBorders>
              <w:top w:val="single" w:sz="4" w:space="0" w:color="B8CCE4"/>
              <w:left w:val="single" w:sz="4" w:space="0" w:color="B8CCE4"/>
              <w:bottom w:val="single" w:sz="4" w:space="0" w:color="B8CCE4"/>
              <w:right w:val="single" w:sz="4" w:space="0" w:color="B8CCE4"/>
            </w:tcBorders>
          </w:tcPr>
          <w:p w14:paraId="2952DB07" w14:textId="736FF721" w:rsidR="00735000" w:rsidRPr="00857F18" w:rsidRDefault="003A60F6" w:rsidP="007B6D2C">
            <w:pPr>
              <w:rPr>
                <w:rFonts w:eastAsia="Calibri" w:cstheme="minorHAnsi"/>
              </w:rPr>
            </w:pPr>
            <w:r w:rsidRPr="00857F18">
              <w:rPr>
                <w:rFonts w:eastAsia="Calibri" w:cstheme="minorHAnsi"/>
              </w:rPr>
              <w:t>Sunshine Coast Convention Centre, Queensland</w:t>
            </w:r>
          </w:p>
        </w:tc>
      </w:tr>
    </w:tbl>
    <w:p w14:paraId="7F87FF1C" w14:textId="77777777" w:rsidR="00735000" w:rsidRPr="00857F18" w:rsidRDefault="00735000" w:rsidP="00735000">
      <w:pPr>
        <w:rPr>
          <w:rFonts w:eastAsia="Calibri" w:cstheme="minorHAnsi"/>
        </w:rPr>
      </w:pPr>
    </w:p>
    <w:tbl>
      <w:tblPr>
        <w:tblStyle w:val="TableGrid"/>
        <w:tblW w:w="1391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503"/>
        <w:gridCol w:w="12414"/>
      </w:tblGrid>
      <w:tr w:rsidR="00735000" w:rsidRPr="00857F18" w14:paraId="2A11B62A" w14:textId="77777777" w:rsidTr="007B6D2C">
        <w:trPr>
          <w:trHeight w:val="563"/>
        </w:trPr>
        <w:tc>
          <w:tcPr>
            <w:tcW w:w="1503" w:type="dxa"/>
            <w:shd w:val="clear" w:color="auto" w:fill="DBE5F1" w:themeFill="accent1" w:themeFillTint="33"/>
            <w:vAlign w:val="center"/>
          </w:tcPr>
          <w:p w14:paraId="1F52D334" w14:textId="77777777" w:rsidR="00735000" w:rsidRPr="00857F18" w:rsidRDefault="00735000" w:rsidP="007B6D2C">
            <w:pPr>
              <w:jc w:val="center"/>
              <w:rPr>
                <w:rFonts w:eastAsia="Calibri" w:cstheme="minorHAnsi"/>
                <w:b/>
              </w:rPr>
            </w:pPr>
            <w:r w:rsidRPr="00857F18">
              <w:rPr>
                <w:rFonts w:eastAsia="Calibri" w:cstheme="minorHAnsi"/>
                <w:b/>
              </w:rPr>
              <w:t>Attendees:</w:t>
            </w:r>
          </w:p>
        </w:tc>
        <w:tc>
          <w:tcPr>
            <w:tcW w:w="12414" w:type="dxa"/>
          </w:tcPr>
          <w:p w14:paraId="477D3972" w14:textId="3DBE39B8" w:rsidR="00857F18" w:rsidRPr="00857F18" w:rsidRDefault="00857F18" w:rsidP="007B6D2C">
            <w:pPr>
              <w:rPr>
                <w:rFonts w:eastAsia="Calibri" w:cstheme="minorHAnsi"/>
              </w:rPr>
            </w:pPr>
            <w:r w:rsidRPr="006441E5">
              <w:rPr>
                <w:rFonts w:eastAsia="Calibri" w:cstheme="minorHAnsi"/>
              </w:rPr>
              <w:t>Justine Adams</w:t>
            </w:r>
            <w:r w:rsidRPr="006441E5">
              <w:rPr>
                <w:rFonts w:eastAsia="Calibri" w:cstheme="minorHAnsi"/>
              </w:rPr>
              <w:t>,</w:t>
            </w:r>
            <w:r>
              <w:rPr>
                <w:rFonts w:eastAsia="Calibri" w:cstheme="minorHAnsi"/>
              </w:rPr>
              <w:t xml:space="preserve"> David </w:t>
            </w:r>
            <w:proofErr w:type="spellStart"/>
            <w:r>
              <w:rPr>
                <w:rFonts w:eastAsia="Calibri" w:cstheme="minorHAnsi"/>
              </w:rPr>
              <w:t>Belowitz</w:t>
            </w:r>
            <w:proofErr w:type="spellEnd"/>
            <w:r>
              <w:rPr>
                <w:rFonts w:eastAsia="Calibri" w:cstheme="minorHAnsi"/>
              </w:rPr>
              <w:t xml:space="preserve">, Anita Cairns, Kate Carroll, Andrew Clarke, Joshua Clayton, Katy de Valle, Robin Forbes, Emily Girvan, Peter Houweling, Kathryn Irving, Rachel Kennedy, Leonit </w:t>
            </w:r>
            <w:proofErr w:type="spellStart"/>
            <w:r>
              <w:rPr>
                <w:rFonts w:eastAsia="Calibri" w:cstheme="minorHAnsi"/>
              </w:rPr>
              <w:t>Kiriaev</w:t>
            </w:r>
            <w:proofErr w:type="spellEnd"/>
            <w:r>
              <w:rPr>
                <w:rFonts w:eastAsia="Calibri" w:cstheme="minorHAnsi"/>
              </w:rPr>
              <w:t xml:space="preserve">, Sharon Kwiatkowski, Nigel Laing, Sharon Leaver, Christina Liang, Michelle </w:t>
            </w:r>
            <w:proofErr w:type="spellStart"/>
            <w:r>
              <w:rPr>
                <w:rFonts w:eastAsia="Calibri" w:cstheme="minorHAnsi"/>
              </w:rPr>
              <w:t>Liddicut</w:t>
            </w:r>
            <w:proofErr w:type="spellEnd"/>
            <w:r>
              <w:rPr>
                <w:rFonts w:eastAsia="Calibri" w:cstheme="minorHAnsi"/>
              </w:rPr>
              <w:t xml:space="preserve">, Chia-Yi Lin, Michelle Lorentzos, Suzanna MacLennan, Sarah Mollet, Katrina Morris, Gina O’Grady, Anna O’Malley, </w:t>
            </w:r>
            <w:r w:rsidR="006441E5">
              <w:rPr>
                <w:rFonts w:eastAsia="Calibri" w:cstheme="minorHAnsi"/>
              </w:rPr>
              <w:t>Chien Yen Poh, Gina Ravenscroft, Miriam Rodrigues, Avnika Ruparelia, Emma Rybalka, Daniel Schweitzer, Nicole Shears, Nicole Thomas, Cara Timpani, Catherine Watts, Ian Woodcock, Dennis Yeow, Eppie Yiu, Laura Issa, Kristy Rose, Angus Lindsay, Emily Oates</w:t>
            </w:r>
          </w:p>
        </w:tc>
      </w:tr>
      <w:tr w:rsidR="00735000" w:rsidRPr="00857F18" w14:paraId="72AA1954" w14:textId="77777777" w:rsidTr="007B6D2C">
        <w:trPr>
          <w:trHeight w:val="534"/>
        </w:trPr>
        <w:tc>
          <w:tcPr>
            <w:tcW w:w="1503" w:type="dxa"/>
            <w:shd w:val="clear" w:color="auto" w:fill="DBE5F1" w:themeFill="accent1" w:themeFillTint="33"/>
            <w:vAlign w:val="center"/>
          </w:tcPr>
          <w:p w14:paraId="04862461" w14:textId="77777777" w:rsidR="00735000" w:rsidRPr="00857F18" w:rsidRDefault="00735000" w:rsidP="007B6D2C">
            <w:pPr>
              <w:jc w:val="center"/>
              <w:rPr>
                <w:rFonts w:eastAsia="Calibri" w:cstheme="minorHAnsi"/>
                <w:b/>
              </w:rPr>
            </w:pPr>
            <w:r w:rsidRPr="00857F18">
              <w:rPr>
                <w:rFonts w:eastAsia="Calibri" w:cstheme="minorHAnsi"/>
                <w:b/>
              </w:rPr>
              <w:t>Apologies:</w:t>
            </w:r>
          </w:p>
        </w:tc>
        <w:tc>
          <w:tcPr>
            <w:tcW w:w="12414" w:type="dxa"/>
          </w:tcPr>
          <w:p w14:paraId="292E5CC7" w14:textId="7988ACA5" w:rsidR="00735000" w:rsidRPr="00857F18" w:rsidRDefault="00735000" w:rsidP="007B6D2C">
            <w:pPr>
              <w:rPr>
                <w:rFonts w:eastAsia="Calibri" w:cstheme="minorHAnsi"/>
              </w:rPr>
            </w:pPr>
          </w:p>
        </w:tc>
      </w:tr>
    </w:tbl>
    <w:p w14:paraId="38C21124" w14:textId="77777777" w:rsidR="00735000" w:rsidRPr="00857F18" w:rsidRDefault="00735000" w:rsidP="00735000">
      <w:pPr>
        <w:rPr>
          <w:rFonts w:eastAsia="Calibri" w:cstheme="minorHAnsi"/>
        </w:rPr>
      </w:pPr>
    </w:p>
    <w:p w14:paraId="0818522F" w14:textId="4313238B" w:rsidR="00735000" w:rsidRDefault="00735000" w:rsidP="00735000">
      <w:pPr>
        <w:rPr>
          <w:rFonts w:eastAsia="Calibri" w:cstheme="minorHAnsi"/>
        </w:rPr>
      </w:pPr>
    </w:p>
    <w:p w14:paraId="0F7460DC" w14:textId="77777777" w:rsidR="006441E5" w:rsidRPr="00857F18" w:rsidRDefault="006441E5" w:rsidP="00735000">
      <w:pPr>
        <w:rPr>
          <w:rFonts w:eastAsia="Calibri" w:cstheme="minorHAnsi"/>
        </w:rPr>
      </w:pPr>
    </w:p>
    <w:tbl>
      <w:tblPr>
        <w:tblStyle w:val="TableGrid"/>
        <w:tblW w:w="13966" w:type="dxa"/>
        <w:tblLook w:val="04A0" w:firstRow="1" w:lastRow="0" w:firstColumn="1" w:lastColumn="0" w:noHBand="0" w:noVBand="1"/>
      </w:tblPr>
      <w:tblGrid>
        <w:gridCol w:w="959"/>
        <w:gridCol w:w="13007"/>
      </w:tblGrid>
      <w:tr w:rsidR="00735000" w:rsidRPr="00857F18" w14:paraId="259F1C99" w14:textId="77777777" w:rsidTr="007B6D2C">
        <w:trPr>
          <w:trHeight w:val="515"/>
        </w:trPr>
        <w:tc>
          <w:tcPr>
            <w:tcW w:w="959"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2815846E" w14:textId="77777777" w:rsidR="00735000" w:rsidRPr="00857F18" w:rsidRDefault="00735000" w:rsidP="007B6D2C">
            <w:pPr>
              <w:jc w:val="center"/>
              <w:rPr>
                <w:rFonts w:eastAsia="Calibri" w:cstheme="minorHAnsi"/>
                <w:b/>
              </w:rPr>
            </w:pPr>
            <w:r w:rsidRPr="00857F18">
              <w:rPr>
                <w:rFonts w:eastAsia="Calibri" w:cstheme="minorHAnsi"/>
                <w:b/>
              </w:rPr>
              <w:lastRenderedPageBreak/>
              <w:t>Item</w:t>
            </w:r>
          </w:p>
        </w:tc>
        <w:tc>
          <w:tcPr>
            <w:tcW w:w="13007" w:type="dxa"/>
            <w:tcBorders>
              <w:top w:val="single" w:sz="4" w:space="0" w:color="B8CCE4"/>
              <w:left w:val="single" w:sz="4" w:space="0" w:color="B8CCE4"/>
              <w:bottom w:val="single" w:sz="4" w:space="0" w:color="B8CCE4"/>
              <w:right w:val="single" w:sz="4" w:space="0" w:color="B8CCE4"/>
            </w:tcBorders>
            <w:shd w:val="clear" w:color="auto" w:fill="DBE5F1" w:themeFill="accent1" w:themeFillTint="33"/>
            <w:vAlign w:val="center"/>
          </w:tcPr>
          <w:p w14:paraId="5C864202" w14:textId="77777777" w:rsidR="00735000" w:rsidRPr="00857F18" w:rsidRDefault="00735000" w:rsidP="007B6D2C">
            <w:pPr>
              <w:jc w:val="center"/>
              <w:rPr>
                <w:rFonts w:eastAsia="Calibri" w:cstheme="minorHAnsi"/>
                <w:b/>
              </w:rPr>
            </w:pPr>
            <w:r w:rsidRPr="00857F18">
              <w:rPr>
                <w:rFonts w:eastAsia="Calibri" w:cstheme="minorHAnsi"/>
                <w:b/>
              </w:rPr>
              <w:t>Description</w:t>
            </w:r>
          </w:p>
        </w:tc>
      </w:tr>
      <w:tr w:rsidR="00735000" w:rsidRPr="00857F18" w14:paraId="58708BAF" w14:textId="77777777" w:rsidTr="007B6D2C">
        <w:trPr>
          <w:trHeight w:val="688"/>
        </w:trPr>
        <w:tc>
          <w:tcPr>
            <w:tcW w:w="959" w:type="dxa"/>
            <w:tcBorders>
              <w:top w:val="single" w:sz="4" w:space="0" w:color="B8CCE4"/>
              <w:left w:val="single" w:sz="4" w:space="0" w:color="B8CCE4"/>
              <w:bottom w:val="single" w:sz="4" w:space="0" w:color="B8CCE4"/>
              <w:right w:val="single" w:sz="4" w:space="0" w:color="B8CCE4"/>
            </w:tcBorders>
            <w:vAlign w:val="center"/>
          </w:tcPr>
          <w:p w14:paraId="6418D333" w14:textId="77777777" w:rsidR="00735000" w:rsidRPr="00857F18" w:rsidRDefault="00735000" w:rsidP="007B6D2C">
            <w:pPr>
              <w:jc w:val="center"/>
              <w:rPr>
                <w:rFonts w:eastAsia="Calibri" w:cstheme="minorHAnsi"/>
              </w:rPr>
            </w:pPr>
            <w:r w:rsidRPr="00857F18">
              <w:rPr>
                <w:rFonts w:eastAsia="Calibri" w:cstheme="minorHAnsi"/>
              </w:rPr>
              <w:t>1</w:t>
            </w:r>
          </w:p>
        </w:tc>
        <w:tc>
          <w:tcPr>
            <w:tcW w:w="13007" w:type="dxa"/>
            <w:tcBorders>
              <w:top w:val="single" w:sz="4" w:space="0" w:color="B8CCE4"/>
              <w:left w:val="single" w:sz="4" w:space="0" w:color="B8CCE4"/>
              <w:bottom w:val="single" w:sz="4" w:space="0" w:color="B8CCE4" w:themeColor="accent1" w:themeTint="66"/>
              <w:right w:val="single" w:sz="4" w:space="0" w:color="B8CCE4"/>
            </w:tcBorders>
            <w:vAlign w:val="center"/>
          </w:tcPr>
          <w:p w14:paraId="276B3F85" w14:textId="020D0994" w:rsidR="00735000" w:rsidRPr="00857F18" w:rsidRDefault="003A60F6" w:rsidP="007B6D2C">
            <w:pPr>
              <w:rPr>
                <w:rFonts w:eastAsia="Calibri" w:cstheme="minorHAnsi"/>
                <w:b/>
              </w:rPr>
            </w:pPr>
            <w:r w:rsidRPr="00857F18">
              <w:rPr>
                <w:rFonts w:eastAsia="Calibri" w:cstheme="minorHAnsi"/>
                <w:b/>
              </w:rPr>
              <w:t>Acknowledgement of Country</w:t>
            </w:r>
          </w:p>
        </w:tc>
      </w:tr>
      <w:tr w:rsidR="00735000" w:rsidRPr="00857F18" w14:paraId="1EDC3E4C" w14:textId="77777777" w:rsidTr="007B6D2C">
        <w:trPr>
          <w:trHeight w:val="688"/>
        </w:trPr>
        <w:tc>
          <w:tcPr>
            <w:tcW w:w="959" w:type="dxa"/>
            <w:tcBorders>
              <w:top w:val="single" w:sz="4" w:space="0" w:color="B8CCE4"/>
              <w:left w:val="single" w:sz="4" w:space="0" w:color="B8CCE4"/>
              <w:bottom w:val="single" w:sz="4" w:space="0" w:color="B8CCE4"/>
              <w:right w:val="single" w:sz="4" w:space="0" w:color="B8CCE4"/>
            </w:tcBorders>
            <w:vAlign w:val="center"/>
          </w:tcPr>
          <w:p w14:paraId="70ABA584" w14:textId="77777777" w:rsidR="00735000" w:rsidRPr="00857F18" w:rsidRDefault="00735000" w:rsidP="007B6D2C">
            <w:pPr>
              <w:jc w:val="center"/>
              <w:rPr>
                <w:rFonts w:eastAsia="Calibri" w:cstheme="minorHAnsi"/>
              </w:rPr>
            </w:pPr>
            <w:r w:rsidRPr="00857F18">
              <w:rPr>
                <w:rFonts w:eastAsia="Calibri" w:cstheme="minorHAnsi"/>
              </w:rPr>
              <w:t>2</w:t>
            </w:r>
          </w:p>
        </w:tc>
        <w:tc>
          <w:tcPr>
            <w:tcW w:w="13007" w:type="dxa"/>
            <w:tcBorders>
              <w:top w:val="single" w:sz="4" w:space="0" w:color="B8CCE4" w:themeColor="accent1" w:themeTint="66"/>
              <w:left w:val="single" w:sz="4" w:space="0" w:color="B8CCE4"/>
              <w:bottom w:val="single" w:sz="4" w:space="0" w:color="B8CCE4"/>
              <w:right w:val="single" w:sz="4" w:space="0" w:color="B8CCE4"/>
            </w:tcBorders>
            <w:vAlign w:val="center"/>
          </w:tcPr>
          <w:p w14:paraId="48C9AD7F" w14:textId="77777777" w:rsidR="003A60F6" w:rsidRPr="003A60F6" w:rsidRDefault="003A60F6" w:rsidP="003A60F6">
            <w:pPr>
              <w:rPr>
                <w:rFonts w:eastAsia="Calibri" w:cstheme="minorHAnsi"/>
                <w:b/>
              </w:rPr>
            </w:pPr>
          </w:p>
          <w:p w14:paraId="4E096EE1" w14:textId="77777777" w:rsidR="00735000" w:rsidRPr="00857F18" w:rsidRDefault="003A60F6" w:rsidP="007B6D2C">
            <w:pPr>
              <w:rPr>
                <w:rFonts w:eastAsia="Calibri" w:cstheme="minorHAnsi"/>
                <w:b/>
              </w:rPr>
            </w:pPr>
            <w:r w:rsidRPr="003A60F6">
              <w:rPr>
                <w:rFonts w:eastAsia="Calibri" w:cstheme="minorHAnsi"/>
                <w:b/>
              </w:rPr>
              <w:t>Minutes from 2024</w:t>
            </w:r>
          </w:p>
          <w:p w14:paraId="1E7858AF" w14:textId="681ED630" w:rsidR="003A60F6" w:rsidRPr="00857F18" w:rsidRDefault="003A60F6" w:rsidP="003A60F6">
            <w:pPr>
              <w:rPr>
                <w:rFonts w:cstheme="minorHAnsi"/>
                <w:lang w:val="en-US"/>
              </w:rPr>
            </w:pPr>
            <w:r w:rsidRPr="00857F18">
              <w:rPr>
                <w:rFonts w:cstheme="minorHAnsi"/>
                <w:lang w:val="en-US"/>
              </w:rPr>
              <w:t>Minutes were sent to members by email and uploaded to the ANN.org.au website on Monday 24th February 2025.</w:t>
            </w:r>
          </w:p>
          <w:p w14:paraId="62205C89" w14:textId="1ECFA1A1" w:rsidR="003A60F6" w:rsidRPr="00857F18" w:rsidRDefault="003A60F6" w:rsidP="003A60F6">
            <w:pPr>
              <w:rPr>
                <w:rFonts w:cstheme="minorHAnsi"/>
                <w:lang w:val="en-US"/>
              </w:rPr>
            </w:pPr>
            <w:r w:rsidRPr="00857F18">
              <w:rPr>
                <w:rFonts w:cstheme="minorHAnsi"/>
                <w:b/>
                <w:bCs/>
                <w:lang w:val="en-US"/>
              </w:rPr>
              <w:t>Resolution 1:</w:t>
            </w:r>
            <w:r w:rsidRPr="00857F18">
              <w:rPr>
                <w:rFonts w:cstheme="minorHAnsi"/>
                <w:lang w:val="en-US"/>
              </w:rPr>
              <w:t xml:space="preserve"> Proposal to accept minutes as an accurate reflection of the annual general meeting in 2024.</w:t>
            </w:r>
            <w:r w:rsidRPr="00857F18">
              <w:rPr>
                <w:rFonts w:cstheme="minorHAnsi"/>
                <w:lang w:val="en-US"/>
              </w:rPr>
              <w:tab/>
            </w:r>
          </w:p>
          <w:p w14:paraId="0E8AD973" w14:textId="77777777" w:rsidR="003A60F6" w:rsidRPr="00857F18" w:rsidRDefault="003A60F6" w:rsidP="003A60F6">
            <w:pPr>
              <w:rPr>
                <w:rFonts w:cstheme="minorHAnsi"/>
                <w:lang w:val="en-US"/>
              </w:rPr>
            </w:pPr>
            <w:r w:rsidRPr="00857F18">
              <w:rPr>
                <w:rFonts w:cstheme="minorHAnsi"/>
                <w:lang w:val="en-US"/>
              </w:rPr>
              <w:t>Proposed: Ian Woodcock</w:t>
            </w:r>
          </w:p>
          <w:p w14:paraId="7FC4D6E8" w14:textId="77777777" w:rsidR="003A60F6" w:rsidRPr="00857F18" w:rsidRDefault="003A60F6" w:rsidP="003A60F6">
            <w:pPr>
              <w:rPr>
                <w:rFonts w:cstheme="minorHAnsi"/>
                <w:lang w:val="en-US"/>
              </w:rPr>
            </w:pPr>
            <w:r w:rsidRPr="00857F18">
              <w:rPr>
                <w:rFonts w:cstheme="minorHAnsi"/>
                <w:lang w:val="en-US"/>
              </w:rPr>
              <w:t>Seconded: Anita Cairns</w:t>
            </w:r>
          </w:p>
          <w:p w14:paraId="7B8616A9" w14:textId="1A0FF0A4" w:rsidR="003A60F6" w:rsidRPr="00857F18" w:rsidRDefault="003A60F6" w:rsidP="007B6D2C">
            <w:pPr>
              <w:rPr>
                <w:rFonts w:cstheme="minorHAnsi"/>
                <w:lang w:val="en-US"/>
              </w:rPr>
            </w:pPr>
            <w:r w:rsidRPr="00857F18">
              <w:rPr>
                <w:rFonts w:cstheme="minorHAnsi"/>
                <w:lang w:val="en-US"/>
              </w:rPr>
              <w:t xml:space="preserve">Voted: </w:t>
            </w:r>
            <w:r w:rsidRPr="00857F18">
              <w:rPr>
                <w:rFonts w:cstheme="minorHAnsi"/>
                <w:lang w:val="en-US"/>
              </w:rPr>
              <w:t>(</w:t>
            </w:r>
            <w:r w:rsidRPr="00857F18">
              <w:rPr>
                <w:rFonts w:cstheme="minorHAnsi"/>
                <w:lang w:val="en-US"/>
              </w:rPr>
              <w:t>show of hands</w:t>
            </w:r>
            <w:r w:rsidRPr="00857F18">
              <w:rPr>
                <w:rFonts w:cstheme="minorHAnsi"/>
                <w:lang w:val="en-US"/>
              </w:rPr>
              <w:t>)</w:t>
            </w:r>
            <w:r w:rsidRPr="00857F18">
              <w:rPr>
                <w:rFonts w:cstheme="minorHAnsi"/>
                <w:lang w:val="en-US"/>
              </w:rPr>
              <w:t xml:space="preserve"> – </w:t>
            </w:r>
            <w:r w:rsidRPr="00857F18">
              <w:rPr>
                <w:rFonts w:cstheme="minorHAnsi"/>
                <w:b/>
                <w:bCs/>
                <w:lang w:val="en-US"/>
              </w:rPr>
              <w:t xml:space="preserve">passed </w:t>
            </w:r>
          </w:p>
          <w:p w14:paraId="03F9BD35" w14:textId="49E23276" w:rsidR="003A60F6" w:rsidRPr="00857F18" w:rsidRDefault="003A60F6" w:rsidP="007B6D2C">
            <w:pPr>
              <w:rPr>
                <w:rFonts w:eastAsia="Calibri" w:cstheme="minorHAnsi"/>
                <w:b/>
              </w:rPr>
            </w:pPr>
          </w:p>
        </w:tc>
      </w:tr>
      <w:tr w:rsidR="00671439" w:rsidRPr="00857F18" w14:paraId="56D8DF00" w14:textId="77777777" w:rsidTr="007B6D2C">
        <w:trPr>
          <w:trHeight w:val="668"/>
        </w:trPr>
        <w:tc>
          <w:tcPr>
            <w:tcW w:w="959" w:type="dxa"/>
            <w:tcBorders>
              <w:top w:val="single" w:sz="4" w:space="0" w:color="B8CCE4"/>
              <w:left w:val="single" w:sz="4" w:space="0" w:color="B8CCE4"/>
              <w:bottom w:val="single" w:sz="4" w:space="0" w:color="B8CCE4"/>
              <w:right w:val="single" w:sz="4" w:space="0" w:color="B8CCE4"/>
            </w:tcBorders>
            <w:vAlign w:val="center"/>
          </w:tcPr>
          <w:p w14:paraId="59639A27" w14:textId="325583D3" w:rsidR="00671439" w:rsidRPr="00857F18" w:rsidRDefault="00857F18" w:rsidP="007B6D2C">
            <w:pPr>
              <w:jc w:val="center"/>
              <w:rPr>
                <w:rFonts w:eastAsia="Calibri" w:cstheme="minorHAnsi"/>
              </w:rPr>
            </w:pPr>
            <w:r w:rsidRPr="00857F18">
              <w:rPr>
                <w:rFonts w:eastAsia="Calibri" w:cstheme="minorHAnsi"/>
              </w:rPr>
              <w:t>3</w:t>
            </w:r>
          </w:p>
        </w:tc>
        <w:tc>
          <w:tcPr>
            <w:tcW w:w="13007" w:type="dxa"/>
            <w:tcBorders>
              <w:top w:val="single" w:sz="4" w:space="0" w:color="B8CCE4"/>
              <w:left w:val="single" w:sz="4" w:space="0" w:color="B8CCE4"/>
              <w:bottom w:val="single" w:sz="4" w:space="0" w:color="B8CCE4"/>
              <w:right w:val="single" w:sz="4" w:space="0" w:color="B8CCE4"/>
            </w:tcBorders>
            <w:vAlign w:val="center"/>
          </w:tcPr>
          <w:p w14:paraId="2EB24932" w14:textId="2E347017" w:rsidR="003A60F6" w:rsidRPr="00857F18" w:rsidRDefault="00671439" w:rsidP="00857F18">
            <w:pPr>
              <w:rPr>
                <w:rFonts w:eastAsia="Calibri" w:cstheme="minorHAnsi"/>
                <w:bCs/>
              </w:rPr>
            </w:pPr>
            <w:r w:rsidRPr="00857F18">
              <w:rPr>
                <w:rFonts w:eastAsia="Calibri" w:cstheme="minorHAnsi"/>
                <w:b/>
              </w:rPr>
              <w:t>Treasurer’s report</w:t>
            </w:r>
            <w:r w:rsidR="00E3582B" w:rsidRPr="00857F18">
              <w:rPr>
                <w:rFonts w:eastAsia="Calibri" w:cstheme="minorHAnsi"/>
                <w:b/>
              </w:rPr>
              <w:t xml:space="preserve"> </w:t>
            </w:r>
            <w:r w:rsidR="004A6A58" w:rsidRPr="00857F18">
              <w:rPr>
                <w:rFonts w:eastAsia="Calibri" w:cstheme="minorHAnsi"/>
                <w:b/>
              </w:rPr>
              <w:t xml:space="preserve">including financial statement </w:t>
            </w:r>
            <w:r w:rsidR="003A60F6" w:rsidRPr="00857F18">
              <w:rPr>
                <w:rFonts w:eastAsia="Calibri" w:cstheme="minorHAnsi"/>
                <w:b/>
              </w:rPr>
              <w:t xml:space="preserve">for financial year ending 31 January 2025 </w:t>
            </w:r>
            <w:r w:rsidR="00E3582B" w:rsidRPr="00857F18">
              <w:rPr>
                <w:rFonts w:eastAsia="Calibri" w:cstheme="minorHAnsi"/>
                <w:bCs/>
              </w:rPr>
              <w:t>(presented by Eppie Yiu</w:t>
            </w:r>
            <w:r w:rsidR="003A60F6" w:rsidRPr="00857F18">
              <w:rPr>
                <w:rFonts w:eastAsia="Calibri" w:cstheme="minorHAnsi"/>
                <w:bCs/>
              </w:rPr>
              <w:t>, treasurer</w:t>
            </w:r>
            <w:r w:rsidR="00E3582B" w:rsidRPr="00857F18">
              <w:rPr>
                <w:rFonts w:eastAsia="Calibri" w:cstheme="minorHAnsi"/>
                <w:bCs/>
              </w:rPr>
              <w:t>)</w:t>
            </w:r>
          </w:p>
          <w:p w14:paraId="08AECB2D" w14:textId="77777777" w:rsidR="003A60F6" w:rsidRPr="003A60F6" w:rsidRDefault="003A60F6" w:rsidP="004A6A58">
            <w:pPr>
              <w:ind w:left="360"/>
              <w:rPr>
                <w:rFonts w:eastAsia="Calibri" w:cstheme="minorHAnsi"/>
                <w:b/>
              </w:rPr>
            </w:pPr>
            <w:r w:rsidRPr="003A60F6">
              <w:rPr>
                <w:rFonts w:eastAsia="Calibri" w:cstheme="minorHAnsi"/>
                <w:b/>
              </w:rPr>
              <w:t xml:space="preserve">Treasurer activities </w:t>
            </w:r>
          </w:p>
          <w:p w14:paraId="34B51FD1" w14:textId="77777777" w:rsidR="003A60F6" w:rsidRPr="003A60F6" w:rsidRDefault="003A60F6" w:rsidP="004A6A58">
            <w:pPr>
              <w:ind w:left="1080"/>
              <w:rPr>
                <w:rFonts w:eastAsia="Calibri" w:cstheme="minorHAnsi"/>
                <w:bCs/>
              </w:rPr>
            </w:pPr>
            <w:r w:rsidRPr="003A60F6">
              <w:rPr>
                <w:rFonts w:eastAsia="Calibri" w:cstheme="minorHAnsi"/>
                <w:bCs/>
              </w:rPr>
              <w:t>Submit quarterly BAS reports</w:t>
            </w:r>
          </w:p>
          <w:p w14:paraId="23925DAF" w14:textId="77777777" w:rsidR="003A60F6" w:rsidRPr="003A60F6" w:rsidRDefault="003A60F6" w:rsidP="004A6A58">
            <w:pPr>
              <w:ind w:left="1080"/>
              <w:rPr>
                <w:rFonts w:eastAsia="Calibri" w:cstheme="minorHAnsi"/>
                <w:bCs/>
              </w:rPr>
            </w:pPr>
            <w:r w:rsidRPr="003A60F6">
              <w:rPr>
                <w:rFonts w:eastAsia="Calibri" w:cstheme="minorHAnsi"/>
                <w:bCs/>
              </w:rPr>
              <w:t>Receive and manage ATO correspondence</w:t>
            </w:r>
          </w:p>
          <w:p w14:paraId="4120C45D" w14:textId="77777777" w:rsidR="003A60F6" w:rsidRPr="003A60F6" w:rsidRDefault="003A60F6" w:rsidP="004A6A58">
            <w:pPr>
              <w:ind w:left="1080"/>
              <w:rPr>
                <w:rFonts w:eastAsia="Calibri" w:cstheme="minorHAnsi"/>
                <w:bCs/>
              </w:rPr>
            </w:pPr>
            <w:r w:rsidRPr="003A60F6">
              <w:rPr>
                <w:rFonts w:eastAsia="Calibri" w:cstheme="minorHAnsi"/>
                <w:bCs/>
              </w:rPr>
              <w:t xml:space="preserve">Work with bookkeeper – Convention Associates </w:t>
            </w:r>
          </w:p>
          <w:p w14:paraId="2119E9B2" w14:textId="77777777" w:rsidR="003A60F6" w:rsidRPr="003A60F6" w:rsidRDefault="003A60F6" w:rsidP="004A6A58">
            <w:pPr>
              <w:ind w:left="1080"/>
              <w:rPr>
                <w:rFonts w:eastAsia="Calibri" w:cstheme="minorHAnsi"/>
                <w:bCs/>
              </w:rPr>
            </w:pPr>
            <w:r w:rsidRPr="003A60F6">
              <w:rPr>
                <w:rFonts w:eastAsia="Calibri" w:cstheme="minorHAnsi"/>
                <w:bCs/>
              </w:rPr>
              <w:t xml:space="preserve">Consult with accountant – Maximise business consulting </w:t>
            </w:r>
          </w:p>
          <w:p w14:paraId="7A271732" w14:textId="77777777" w:rsidR="003A60F6" w:rsidRPr="003A60F6" w:rsidRDefault="003A60F6" w:rsidP="004A6A58">
            <w:pPr>
              <w:ind w:left="1080"/>
              <w:rPr>
                <w:rFonts w:eastAsia="Calibri" w:cstheme="minorHAnsi"/>
                <w:bCs/>
              </w:rPr>
            </w:pPr>
            <w:r w:rsidRPr="003A60F6">
              <w:rPr>
                <w:rFonts w:eastAsia="Calibri" w:cstheme="minorHAnsi"/>
                <w:bCs/>
              </w:rPr>
              <w:t>Manage ANN Inc bank accounts</w:t>
            </w:r>
          </w:p>
          <w:p w14:paraId="48B1C895" w14:textId="77777777" w:rsidR="003A60F6" w:rsidRPr="003A60F6" w:rsidRDefault="003A60F6" w:rsidP="004A6A58">
            <w:pPr>
              <w:ind w:left="1080"/>
              <w:rPr>
                <w:rFonts w:eastAsia="Calibri" w:cstheme="minorHAnsi"/>
                <w:bCs/>
              </w:rPr>
            </w:pPr>
            <w:r w:rsidRPr="003A60F6">
              <w:rPr>
                <w:rFonts w:eastAsia="Calibri" w:cstheme="minorHAnsi"/>
                <w:bCs/>
              </w:rPr>
              <w:t>Manage membership payment platform – Stripe</w:t>
            </w:r>
          </w:p>
          <w:p w14:paraId="6768D9DD" w14:textId="77777777" w:rsidR="003A60F6" w:rsidRPr="003A60F6" w:rsidRDefault="003A60F6" w:rsidP="004A6A58">
            <w:pPr>
              <w:ind w:left="1080"/>
              <w:rPr>
                <w:rFonts w:eastAsia="Calibri" w:cstheme="minorHAnsi"/>
                <w:bCs/>
              </w:rPr>
            </w:pPr>
            <w:r w:rsidRPr="003A60F6">
              <w:rPr>
                <w:rFonts w:eastAsia="Calibri" w:cstheme="minorHAnsi"/>
                <w:bCs/>
              </w:rPr>
              <w:t>Manage membership with bookkeeper</w:t>
            </w:r>
          </w:p>
          <w:p w14:paraId="3C7AD60B" w14:textId="77777777" w:rsidR="003A60F6" w:rsidRPr="003A60F6" w:rsidRDefault="003A60F6" w:rsidP="004A6A58">
            <w:pPr>
              <w:ind w:left="1080"/>
              <w:rPr>
                <w:rFonts w:eastAsia="Calibri" w:cstheme="minorHAnsi"/>
                <w:bCs/>
              </w:rPr>
            </w:pPr>
            <w:r w:rsidRPr="003A60F6">
              <w:rPr>
                <w:rFonts w:eastAsia="Calibri" w:cstheme="minorHAnsi"/>
                <w:bCs/>
              </w:rPr>
              <w:t xml:space="preserve">Issue invoices, arrange payments to vendors </w:t>
            </w:r>
          </w:p>
          <w:p w14:paraId="33268682" w14:textId="05B694A3" w:rsidR="003A60F6" w:rsidRPr="00857F18" w:rsidRDefault="003A60F6" w:rsidP="004A6A58">
            <w:pPr>
              <w:ind w:left="1080"/>
              <w:rPr>
                <w:rFonts w:eastAsia="Calibri" w:cstheme="minorHAnsi"/>
                <w:bCs/>
              </w:rPr>
            </w:pPr>
            <w:r w:rsidRPr="00857F18">
              <w:rPr>
                <w:rFonts w:eastAsia="Calibri" w:cstheme="minorHAnsi"/>
                <w:bCs/>
              </w:rPr>
              <w:t>Lia</w:t>
            </w:r>
            <w:r w:rsidRPr="00857F18">
              <w:rPr>
                <w:rFonts w:eastAsia="Calibri" w:cstheme="minorHAnsi"/>
                <w:bCs/>
              </w:rPr>
              <w:t>i</w:t>
            </w:r>
            <w:r w:rsidRPr="00857F18">
              <w:rPr>
                <w:rFonts w:eastAsia="Calibri" w:cstheme="minorHAnsi"/>
                <w:bCs/>
              </w:rPr>
              <w:t xml:space="preserve">se with website design company - </w:t>
            </w:r>
            <w:proofErr w:type="spellStart"/>
            <w:r w:rsidRPr="00857F18">
              <w:rPr>
                <w:rFonts w:eastAsia="Calibri" w:cstheme="minorHAnsi"/>
                <w:bCs/>
              </w:rPr>
              <w:t>Vesanique</w:t>
            </w:r>
            <w:proofErr w:type="spellEnd"/>
          </w:p>
          <w:p w14:paraId="52946325" w14:textId="77777777" w:rsidR="003A60F6" w:rsidRPr="00857F18" w:rsidRDefault="003A60F6" w:rsidP="004A6A58">
            <w:pPr>
              <w:rPr>
                <w:rFonts w:eastAsia="Calibri" w:cstheme="minorHAnsi"/>
                <w:bCs/>
              </w:rPr>
            </w:pPr>
          </w:p>
          <w:p w14:paraId="2BAF26BF" w14:textId="0FB71217" w:rsidR="003A60F6" w:rsidRPr="00857F18" w:rsidRDefault="004A6A58" w:rsidP="004A6A58">
            <w:pPr>
              <w:ind w:left="360"/>
              <w:rPr>
                <w:rFonts w:eastAsia="Calibri" w:cstheme="minorHAnsi"/>
                <w:bCs/>
              </w:rPr>
            </w:pPr>
            <w:r w:rsidRPr="00857F18">
              <w:rPr>
                <w:rFonts w:cstheme="minorHAnsi"/>
              </w:rPr>
              <w:lastRenderedPageBreak/>
              <w:drawing>
                <wp:inline distT="0" distB="0" distL="0" distR="0" wp14:anchorId="7D3DB8D2" wp14:editId="176F7583">
                  <wp:extent cx="3378883" cy="3853165"/>
                  <wp:effectExtent l="0" t="0" r="0" b="0"/>
                  <wp:docPr id="191069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96228" name=""/>
                          <pic:cNvPicPr/>
                        </pic:nvPicPr>
                        <pic:blipFill>
                          <a:blip r:embed="rId7"/>
                          <a:stretch>
                            <a:fillRect/>
                          </a:stretch>
                        </pic:blipFill>
                        <pic:spPr>
                          <a:xfrm>
                            <a:off x="0" y="0"/>
                            <a:ext cx="3397823" cy="3874763"/>
                          </a:xfrm>
                          <a:prstGeom prst="rect">
                            <a:avLst/>
                          </a:prstGeom>
                        </pic:spPr>
                      </pic:pic>
                    </a:graphicData>
                  </a:graphic>
                </wp:inline>
              </w:drawing>
            </w:r>
          </w:p>
          <w:p w14:paraId="3EFC6894" w14:textId="77777777" w:rsidR="004A6A58" w:rsidRPr="00857F18" w:rsidRDefault="004A6A58" w:rsidP="004A6A58">
            <w:pPr>
              <w:ind w:left="720"/>
              <w:rPr>
                <w:rFonts w:eastAsia="Calibri" w:cstheme="minorHAnsi"/>
                <w:bCs/>
              </w:rPr>
            </w:pPr>
          </w:p>
          <w:p w14:paraId="0EC36026" w14:textId="77777777" w:rsidR="004A6A58" w:rsidRPr="00857F18" w:rsidRDefault="004A6A58" w:rsidP="004A6A58">
            <w:pPr>
              <w:ind w:left="720"/>
              <w:rPr>
                <w:rFonts w:eastAsia="Calibri" w:cstheme="minorHAnsi"/>
                <w:bCs/>
              </w:rPr>
            </w:pPr>
          </w:p>
          <w:p w14:paraId="20CB6FAD" w14:textId="77777777" w:rsidR="004A6A58" w:rsidRPr="00857F18" w:rsidRDefault="004A6A58" w:rsidP="004A6A58">
            <w:pPr>
              <w:ind w:left="360"/>
              <w:rPr>
                <w:rFonts w:eastAsia="Calibri" w:cstheme="minorHAnsi"/>
                <w:bCs/>
              </w:rPr>
            </w:pPr>
          </w:p>
          <w:p w14:paraId="3D732A57" w14:textId="77777777" w:rsidR="00671439" w:rsidRPr="00857F18" w:rsidRDefault="004A6A58" w:rsidP="004A6A58">
            <w:pPr>
              <w:ind w:left="360"/>
              <w:rPr>
                <w:rFonts w:eastAsia="Calibri" w:cstheme="minorHAnsi"/>
                <w:bCs/>
              </w:rPr>
            </w:pPr>
            <w:r w:rsidRPr="00857F18">
              <w:rPr>
                <w:rFonts w:eastAsia="Calibri" w:cstheme="minorHAnsi"/>
                <w:bCs/>
              </w:rPr>
              <w:lastRenderedPageBreak/>
              <w:drawing>
                <wp:inline distT="0" distB="0" distL="0" distR="0" wp14:anchorId="533EE1E2" wp14:editId="7A29CAB4">
                  <wp:extent cx="2987929" cy="2938765"/>
                  <wp:effectExtent l="0" t="0" r="3175" b="0"/>
                  <wp:docPr id="2948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3526" name=""/>
                          <pic:cNvPicPr/>
                        </pic:nvPicPr>
                        <pic:blipFill>
                          <a:blip r:embed="rId8"/>
                          <a:stretch>
                            <a:fillRect/>
                          </a:stretch>
                        </pic:blipFill>
                        <pic:spPr>
                          <a:xfrm>
                            <a:off x="0" y="0"/>
                            <a:ext cx="3011296" cy="2961748"/>
                          </a:xfrm>
                          <a:prstGeom prst="rect">
                            <a:avLst/>
                          </a:prstGeom>
                        </pic:spPr>
                      </pic:pic>
                    </a:graphicData>
                  </a:graphic>
                </wp:inline>
              </w:drawing>
            </w:r>
          </w:p>
          <w:p w14:paraId="1AF7B720" w14:textId="77777777" w:rsidR="004A6A58" w:rsidRPr="00857F18" w:rsidRDefault="004A6A58" w:rsidP="004A6A58">
            <w:pPr>
              <w:ind w:left="360"/>
              <w:rPr>
                <w:rFonts w:eastAsia="Calibri" w:cstheme="minorHAnsi"/>
                <w:bCs/>
              </w:rPr>
            </w:pPr>
          </w:p>
          <w:p w14:paraId="1A002930" w14:textId="738533C8" w:rsidR="004A6A58" w:rsidRPr="00857F18" w:rsidRDefault="004A6A58" w:rsidP="004A6A58">
            <w:pPr>
              <w:ind w:left="360"/>
              <w:rPr>
                <w:rFonts w:eastAsia="Calibri" w:cstheme="minorHAnsi"/>
                <w:bCs/>
              </w:rPr>
            </w:pPr>
            <w:r w:rsidRPr="00857F18">
              <w:rPr>
                <w:rFonts w:eastAsia="Calibri" w:cstheme="minorHAnsi"/>
                <w:bCs/>
              </w:rPr>
              <w:t>Questions and/or comments invited from the membership – none offered</w:t>
            </w:r>
          </w:p>
          <w:p w14:paraId="6F018D42" w14:textId="77777777" w:rsidR="004A6A58" w:rsidRPr="004A6A58" w:rsidRDefault="004A6A58" w:rsidP="004A6A58">
            <w:pPr>
              <w:ind w:left="360"/>
              <w:rPr>
                <w:rFonts w:eastAsia="Calibri" w:cstheme="minorHAnsi"/>
                <w:bCs/>
              </w:rPr>
            </w:pPr>
          </w:p>
          <w:p w14:paraId="2C390E55" w14:textId="77777777" w:rsidR="004A6A58" w:rsidRPr="004A6A58" w:rsidRDefault="004A6A58" w:rsidP="004A6A58">
            <w:pPr>
              <w:ind w:left="360"/>
              <w:rPr>
                <w:rFonts w:eastAsia="Calibri" w:cstheme="minorHAnsi"/>
                <w:bCs/>
              </w:rPr>
            </w:pPr>
            <w:r w:rsidRPr="004A6A58">
              <w:rPr>
                <w:rFonts w:eastAsia="Calibri" w:cstheme="minorHAnsi"/>
                <w:b/>
                <w:bCs/>
                <w:u w:val="single"/>
              </w:rPr>
              <w:t>Motion 2:</w:t>
            </w:r>
          </w:p>
          <w:p w14:paraId="23E7A634" w14:textId="77777777" w:rsidR="004A6A58" w:rsidRPr="004A6A58" w:rsidRDefault="004A6A58" w:rsidP="004A6A58">
            <w:pPr>
              <w:ind w:left="360"/>
              <w:rPr>
                <w:rFonts w:eastAsia="Calibri" w:cstheme="minorHAnsi"/>
                <w:bCs/>
              </w:rPr>
            </w:pPr>
            <w:r w:rsidRPr="004A6A58">
              <w:rPr>
                <w:rFonts w:eastAsia="Calibri" w:cstheme="minorHAnsi"/>
                <w:bCs/>
              </w:rPr>
              <w:t>Proposal to accept the financial statements of ANN Inc. for the financial year ending March 2025 as reported at the AGM 26th March 2025</w:t>
            </w:r>
          </w:p>
          <w:p w14:paraId="08DFCBC5" w14:textId="77777777" w:rsidR="004A6A58" w:rsidRPr="004A6A58" w:rsidRDefault="004A6A58" w:rsidP="004A6A58">
            <w:pPr>
              <w:ind w:left="360"/>
              <w:rPr>
                <w:rFonts w:eastAsia="Calibri" w:cstheme="minorHAnsi"/>
                <w:bCs/>
              </w:rPr>
            </w:pPr>
            <w:r w:rsidRPr="004A6A58">
              <w:rPr>
                <w:rFonts w:eastAsia="Calibri" w:cstheme="minorHAnsi"/>
                <w:bCs/>
              </w:rPr>
              <w:t>Proposed by: Eppie Yiu</w:t>
            </w:r>
          </w:p>
          <w:p w14:paraId="28BC4259" w14:textId="77777777" w:rsidR="00883854" w:rsidRPr="00857F18" w:rsidRDefault="004A6A58" w:rsidP="00883854">
            <w:pPr>
              <w:ind w:left="360"/>
              <w:rPr>
                <w:rFonts w:eastAsia="Calibri" w:cstheme="minorHAnsi"/>
                <w:bCs/>
              </w:rPr>
            </w:pPr>
            <w:r w:rsidRPr="004A6A58">
              <w:rPr>
                <w:rFonts w:eastAsia="Calibri" w:cstheme="minorHAnsi"/>
                <w:bCs/>
              </w:rPr>
              <w:t>Seconded by: Anita Cairns</w:t>
            </w:r>
          </w:p>
          <w:p w14:paraId="5D1DAF3F" w14:textId="594A0FA5" w:rsidR="004A6A58" w:rsidRPr="00857F18" w:rsidRDefault="00883854" w:rsidP="00883854">
            <w:pPr>
              <w:ind w:left="360"/>
              <w:rPr>
                <w:rFonts w:eastAsia="Calibri" w:cstheme="minorHAnsi"/>
                <w:bCs/>
              </w:rPr>
            </w:pPr>
            <w:r w:rsidRPr="00857F18">
              <w:rPr>
                <w:rFonts w:cstheme="minorHAnsi"/>
                <w:lang w:val="en-US"/>
              </w:rPr>
              <w:t xml:space="preserve">Voted: (show of hands) – </w:t>
            </w:r>
            <w:r w:rsidRPr="00857F18">
              <w:rPr>
                <w:rFonts w:cstheme="minorHAnsi"/>
                <w:b/>
                <w:bCs/>
                <w:lang w:val="en-US"/>
              </w:rPr>
              <w:t xml:space="preserve">passed </w:t>
            </w:r>
          </w:p>
        </w:tc>
      </w:tr>
      <w:tr w:rsidR="00735000" w:rsidRPr="00857F18" w14:paraId="10B05CD1" w14:textId="77777777" w:rsidTr="007B6D2C">
        <w:trPr>
          <w:trHeight w:val="668"/>
        </w:trPr>
        <w:tc>
          <w:tcPr>
            <w:tcW w:w="959" w:type="dxa"/>
            <w:tcBorders>
              <w:top w:val="single" w:sz="4" w:space="0" w:color="B8CCE4"/>
              <w:left w:val="single" w:sz="4" w:space="0" w:color="B8CCE4"/>
              <w:bottom w:val="single" w:sz="4" w:space="0" w:color="B8CCE4"/>
              <w:right w:val="single" w:sz="4" w:space="0" w:color="B8CCE4"/>
            </w:tcBorders>
            <w:vAlign w:val="center"/>
          </w:tcPr>
          <w:p w14:paraId="7B93604E" w14:textId="5D1F8D65" w:rsidR="00735000" w:rsidRPr="00857F18" w:rsidRDefault="004A6A58" w:rsidP="007B6D2C">
            <w:pPr>
              <w:jc w:val="center"/>
              <w:rPr>
                <w:rFonts w:eastAsia="Calibri" w:cstheme="minorHAnsi"/>
              </w:rPr>
            </w:pPr>
            <w:r w:rsidRPr="00857F18">
              <w:rPr>
                <w:rFonts w:eastAsia="Calibri" w:cstheme="minorHAnsi"/>
              </w:rPr>
              <w:lastRenderedPageBreak/>
              <w:t>4</w:t>
            </w:r>
          </w:p>
        </w:tc>
        <w:tc>
          <w:tcPr>
            <w:tcW w:w="13007" w:type="dxa"/>
            <w:tcBorders>
              <w:top w:val="single" w:sz="4" w:space="0" w:color="B8CCE4"/>
              <w:left w:val="single" w:sz="4" w:space="0" w:color="B8CCE4"/>
              <w:bottom w:val="single" w:sz="4" w:space="0" w:color="B8CCE4"/>
              <w:right w:val="single" w:sz="4" w:space="0" w:color="B8CCE4"/>
            </w:tcBorders>
            <w:vAlign w:val="center"/>
          </w:tcPr>
          <w:p w14:paraId="00AAC04D" w14:textId="77777777" w:rsidR="004A6A58" w:rsidRPr="004A6A58" w:rsidRDefault="004A6A58" w:rsidP="004A6A58">
            <w:pPr>
              <w:rPr>
                <w:rFonts w:eastAsia="Calibri" w:cstheme="minorHAnsi"/>
                <w:b/>
              </w:rPr>
            </w:pPr>
          </w:p>
          <w:p w14:paraId="31A00D09" w14:textId="77777777" w:rsidR="004A6A58" w:rsidRPr="00857F18" w:rsidRDefault="004A6A58" w:rsidP="004A6A58">
            <w:pPr>
              <w:rPr>
                <w:rFonts w:eastAsia="Calibri" w:cstheme="minorHAnsi"/>
                <w:b/>
              </w:rPr>
            </w:pPr>
            <w:r w:rsidRPr="004A6A58">
              <w:rPr>
                <w:rFonts w:eastAsia="Calibri" w:cstheme="minorHAnsi"/>
                <w:b/>
              </w:rPr>
              <w:t>Voting on Resolutions and Special Resolutions</w:t>
            </w:r>
          </w:p>
          <w:p w14:paraId="392FFC86" w14:textId="77777777" w:rsidR="004A6A58" w:rsidRPr="00857F18" w:rsidRDefault="004A6A58" w:rsidP="004A6A58">
            <w:pPr>
              <w:rPr>
                <w:rFonts w:eastAsia="Calibri" w:cstheme="minorHAnsi"/>
                <w:b/>
              </w:rPr>
            </w:pPr>
          </w:p>
          <w:p w14:paraId="2D1B3D6C" w14:textId="77777777" w:rsidR="004A6A58" w:rsidRPr="00857F18" w:rsidRDefault="004A6A58" w:rsidP="004A6A58">
            <w:pPr>
              <w:rPr>
                <w:rFonts w:eastAsia="Calibri" w:cstheme="minorHAnsi"/>
                <w:b/>
              </w:rPr>
            </w:pPr>
            <w:r w:rsidRPr="00857F18">
              <w:rPr>
                <w:rFonts w:eastAsia="Calibri" w:cstheme="minorHAnsi"/>
                <w:b/>
              </w:rPr>
              <w:t>Special resolution: Motion 3</w:t>
            </w:r>
          </w:p>
          <w:p w14:paraId="091025B7" w14:textId="77777777" w:rsidR="004A6A58" w:rsidRPr="00857F18" w:rsidRDefault="004A6A58" w:rsidP="004A6A58">
            <w:pPr>
              <w:rPr>
                <w:rFonts w:eastAsia="Calibri" w:cstheme="minorHAnsi"/>
                <w:bCs/>
              </w:rPr>
            </w:pPr>
            <w:r w:rsidRPr="00857F18">
              <w:rPr>
                <w:rFonts w:eastAsia="Calibri" w:cstheme="minorHAnsi"/>
                <w:bCs/>
              </w:rPr>
              <w:t>Proposal to change the financial year for ANN</w:t>
            </w:r>
          </w:p>
          <w:p w14:paraId="4B8389EA" w14:textId="77777777" w:rsidR="004A6A58" w:rsidRPr="00857F18" w:rsidRDefault="004A6A58" w:rsidP="004A6A58">
            <w:pPr>
              <w:rPr>
                <w:rFonts w:eastAsia="Calibri" w:cstheme="minorHAnsi"/>
                <w:bCs/>
              </w:rPr>
            </w:pPr>
            <w:r w:rsidRPr="00857F18">
              <w:rPr>
                <w:rFonts w:eastAsia="Calibri" w:cstheme="minorHAnsi"/>
                <w:bCs/>
              </w:rPr>
              <w:t>From: 1st February to 31st January</w:t>
            </w:r>
          </w:p>
          <w:p w14:paraId="104EA4D6" w14:textId="77777777" w:rsidR="004A6A58" w:rsidRPr="00857F18" w:rsidRDefault="004A6A58" w:rsidP="004A6A58">
            <w:pPr>
              <w:rPr>
                <w:rFonts w:eastAsia="Calibri" w:cstheme="minorHAnsi"/>
                <w:bCs/>
              </w:rPr>
            </w:pPr>
            <w:r w:rsidRPr="00857F18">
              <w:rPr>
                <w:rFonts w:eastAsia="Calibri" w:cstheme="minorHAnsi"/>
                <w:bCs/>
              </w:rPr>
              <w:t>To: 1st January to 31st December</w:t>
            </w:r>
          </w:p>
          <w:p w14:paraId="34165C84" w14:textId="77777777" w:rsidR="004A6A58" w:rsidRPr="00857F18" w:rsidRDefault="004A6A58" w:rsidP="004A6A58">
            <w:pPr>
              <w:rPr>
                <w:rFonts w:eastAsia="Calibri" w:cstheme="minorHAnsi"/>
                <w:bCs/>
              </w:rPr>
            </w:pPr>
            <w:r w:rsidRPr="00857F18">
              <w:rPr>
                <w:rFonts w:eastAsia="Calibri" w:cstheme="minorHAnsi"/>
                <w:bCs/>
              </w:rPr>
              <w:t>Aligns with BAS quarters – easier reconciliation and BAS reporting</w:t>
            </w:r>
          </w:p>
          <w:p w14:paraId="542F11D7" w14:textId="58E80553" w:rsidR="004A6A58" w:rsidRPr="00857F18" w:rsidRDefault="004A6A58" w:rsidP="004A6A58">
            <w:pPr>
              <w:rPr>
                <w:rFonts w:eastAsia="Calibri" w:cstheme="minorHAnsi"/>
                <w:bCs/>
              </w:rPr>
            </w:pPr>
            <w:r w:rsidRPr="00857F18">
              <w:rPr>
                <w:rFonts w:eastAsia="Calibri" w:cstheme="minorHAnsi"/>
                <w:bCs/>
              </w:rPr>
              <w:lastRenderedPageBreak/>
              <w:t>Note: Charities are exempt from requiring approval for a substituted accounting period (SAP)</w:t>
            </w:r>
          </w:p>
          <w:p w14:paraId="692C7B72" w14:textId="77777777" w:rsidR="004A6A58" w:rsidRPr="004A6A58" w:rsidRDefault="004A6A58" w:rsidP="004A6A58">
            <w:pPr>
              <w:rPr>
                <w:rFonts w:eastAsia="Calibri" w:cstheme="minorHAnsi"/>
                <w:b/>
              </w:rPr>
            </w:pPr>
          </w:p>
          <w:p w14:paraId="184E0F1B" w14:textId="77777777" w:rsidR="00DF567F" w:rsidRPr="00DF567F" w:rsidRDefault="00DF567F" w:rsidP="00DF567F">
            <w:pPr>
              <w:rPr>
                <w:rFonts w:eastAsia="Calibri" w:cstheme="minorHAnsi"/>
                <w:bCs/>
                <w:lang w:val="en-US"/>
              </w:rPr>
            </w:pPr>
            <w:r w:rsidRPr="00DF567F">
              <w:rPr>
                <w:rFonts w:eastAsia="Calibri" w:cstheme="minorHAnsi"/>
                <w:b/>
                <w:bCs/>
                <w:lang w:val="en-US"/>
              </w:rPr>
              <w:t>Special Resolution: Resolution 3:</w:t>
            </w:r>
            <w:r w:rsidRPr="00DF567F">
              <w:rPr>
                <w:rFonts w:eastAsia="Calibri" w:cstheme="minorHAnsi"/>
                <w:bCs/>
                <w:lang w:val="en-US"/>
              </w:rPr>
              <w:t xml:space="preserve"> Proposal to change the financial year for ANN Inc. to January to December</w:t>
            </w:r>
          </w:p>
          <w:p w14:paraId="05A64698" w14:textId="77777777" w:rsidR="00DF567F" w:rsidRPr="00DF567F" w:rsidRDefault="00DF567F" w:rsidP="00DF567F">
            <w:pPr>
              <w:rPr>
                <w:rFonts w:eastAsia="Calibri" w:cstheme="minorHAnsi"/>
                <w:bCs/>
                <w:lang w:val="en-US"/>
              </w:rPr>
            </w:pPr>
            <w:r w:rsidRPr="00DF567F">
              <w:rPr>
                <w:rFonts w:eastAsia="Calibri" w:cstheme="minorHAnsi"/>
                <w:bCs/>
                <w:lang w:val="en-US"/>
              </w:rPr>
              <w:t>Proposed: Ian Woodcock</w:t>
            </w:r>
          </w:p>
          <w:p w14:paraId="56EEE925" w14:textId="77777777" w:rsidR="00DF567F" w:rsidRPr="00DF567F" w:rsidRDefault="00DF567F" w:rsidP="00DF567F">
            <w:pPr>
              <w:rPr>
                <w:rFonts w:eastAsia="Calibri" w:cstheme="minorHAnsi"/>
                <w:bCs/>
                <w:lang w:val="en-US"/>
              </w:rPr>
            </w:pPr>
            <w:r w:rsidRPr="00DF567F">
              <w:rPr>
                <w:rFonts w:eastAsia="Calibri" w:cstheme="minorHAnsi"/>
                <w:bCs/>
                <w:lang w:val="en-US"/>
              </w:rPr>
              <w:t>Seconded: Katrina Morris</w:t>
            </w:r>
          </w:p>
          <w:p w14:paraId="26730590" w14:textId="6D64FE69" w:rsidR="00DF567F" w:rsidRPr="00857F18" w:rsidRDefault="00DF567F" w:rsidP="00DF567F">
            <w:pPr>
              <w:rPr>
                <w:rFonts w:eastAsia="Calibri" w:cstheme="minorHAnsi"/>
                <w:bCs/>
                <w:lang w:val="en-US"/>
              </w:rPr>
            </w:pPr>
            <w:r w:rsidRPr="00DF567F">
              <w:rPr>
                <w:rFonts w:eastAsia="Calibri" w:cstheme="minorHAnsi"/>
                <w:bCs/>
                <w:lang w:val="en-US"/>
              </w:rPr>
              <w:t xml:space="preserve">Voted: by </w:t>
            </w:r>
            <w:proofErr w:type="spellStart"/>
            <w:r w:rsidRPr="00DF567F">
              <w:rPr>
                <w:rFonts w:eastAsia="Calibri" w:cstheme="minorHAnsi"/>
                <w:bCs/>
                <w:lang w:val="en-US"/>
              </w:rPr>
              <w:t>PollEverywhere</w:t>
            </w:r>
            <w:proofErr w:type="spellEnd"/>
            <w:r w:rsidRPr="00DF567F">
              <w:rPr>
                <w:rFonts w:eastAsia="Calibri" w:cstheme="minorHAnsi"/>
                <w:bCs/>
                <w:lang w:val="en-US"/>
              </w:rPr>
              <w:t xml:space="preserve"> </w:t>
            </w:r>
            <w:r w:rsidRPr="00DF567F">
              <w:rPr>
                <w:rFonts w:eastAsia="Calibri" w:cstheme="minorHAnsi"/>
                <w:b/>
                <w:lang w:val="en-US"/>
              </w:rPr>
              <w:t>passed</w:t>
            </w:r>
            <w:r w:rsidRPr="00DF567F">
              <w:rPr>
                <w:rFonts w:eastAsia="Calibri" w:cstheme="minorHAnsi"/>
                <w:bCs/>
                <w:lang w:val="en-US"/>
              </w:rPr>
              <w:t xml:space="preserve"> 97% yes; 3% No</w:t>
            </w:r>
            <w:r w:rsidRPr="00857F18">
              <w:rPr>
                <w:rFonts w:eastAsia="Calibri" w:cstheme="minorHAnsi"/>
                <w:bCs/>
                <w:lang w:val="en-US"/>
              </w:rPr>
              <w:t xml:space="preserve"> (37 responses)</w:t>
            </w:r>
          </w:p>
          <w:p w14:paraId="49BB8B60" w14:textId="77777777" w:rsidR="00DF567F" w:rsidRPr="00DF567F" w:rsidRDefault="00DF567F" w:rsidP="00DF567F">
            <w:pPr>
              <w:rPr>
                <w:rFonts w:eastAsia="Calibri" w:cstheme="minorHAnsi"/>
                <w:bCs/>
                <w:lang w:val="en-US"/>
              </w:rPr>
            </w:pPr>
          </w:p>
          <w:p w14:paraId="25A925FA" w14:textId="77777777" w:rsidR="00DF567F" w:rsidRPr="00DF567F" w:rsidRDefault="00DF567F" w:rsidP="00DF567F">
            <w:pPr>
              <w:rPr>
                <w:rFonts w:eastAsia="Calibri" w:cstheme="minorHAnsi"/>
                <w:bCs/>
                <w:lang w:val="en-US"/>
              </w:rPr>
            </w:pPr>
            <w:r w:rsidRPr="00DF567F">
              <w:rPr>
                <w:rFonts w:eastAsia="Calibri" w:cstheme="minorHAnsi"/>
                <w:b/>
                <w:bCs/>
                <w:lang w:val="en-US"/>
              </w:rPr>
              <w:t>Resolution 4:</w:t>
            </w:r>
            <w:r w:rsidRPr="00DF567F">
              <w:rPr>
                <w:rFonts w:eastAsia="Calibri" w:cstheme="minorHAnsi"/>
                <w:bCs/>
                <w:lang w:val="en-US"/>
              </w:rPr>
              <w:t xml:space="preserve"> Proposal to change the constitution of the ANN Inc. to allow the AGM to occur 6 months after the AGM</w:t>
            </w:r>
          </w:p>
          <w:p w14:paraId="6522B84B" w14:textId="77777777" w:rsidR="00DF567F" w:rsidRPr="00DF567F" w:rsidRDefault="00DF567F" w:rsidP="00DF567F">
            <w:pPr>
              <w:rPr>
                <w:rFonts w:eastAsia="Calibri" w:cstheme="minorHAnsi"/>
                <w:bCs/>
                <w:lang w:val="en-US"/>
              </w:rPr>
            </w:pPr>
            <w:r w:rsidRPr="00DF567F">
              <w:rPr>
                <w:rFonts w:eastAsia="Calibri" w:cstheme="minorHAnsi"/>
                <w:bCs/>
                <w:lang w:val="en-US"/>
              </w:rPr>
              <w:t>Wording change to: Proposal to change the constitution of the ANN Inc. to allow the AGM to occur within 6 months after the end of the financial year</w:t>
            </w:r>
          </w:p>
          <w:p w14:paraId="0004F23D" w14:textId="77777777" w:rsidR="00DF567F" w:rsidRPr="00DF567F" w:rsidRDefault="00DF567F" w:rsidP="00DF567F">
            <w:pPr>
              <w:rPr>
                <w:rFonts w:eastAsia="Calibri" w:cstheme="minorHAnsi"/>
                <w:bCs/>
                <w:lang w:val="en-US"/>
              </w:rPr>
            </w:pPr>
            <w:r w:rsidRPr="00DF567F">
              <w:rPr>
                <w:rFonts w:eastAsia="Calibri" w:cstheme="minorHAnsi"/>
                <w:bCs/>
                <w:lang w:val="en-US"/>
              </w:rPr>
              <w:t>Proposed: Eppie Yiu</w:t>
            </w:r>
          </w:p>
          <w:p w14:paraId="58CDAB3B" w14:textId="77777777" w:rsidR="00DF567F" w:rsidRPr="00DF567F" w:rsidRDefault="00DF567F" w:rsidP="00DF567F">
            <w:pPr>
              <w:rPr>
                <w:rFonts w:eastAsia="Calibri" w:cstheme="minorHAnsi"/>
                <w:bCs/>
                <w:lang w:val="en-US"/>
              </w:rPr>
            </w:pPr>
            <w:r w:rsidRPr="00DF567F">
              <w:rPr>
                <w:rFonts w:eastAsia="Calibri" w:cstheme="minorHAnsi"/>
                <w:bCs/>
                <w:lang w:val="en-US"/>
              </w:rPr>
              <w:t>Seconded: Katrina Morris</w:t>
            </w:r>
          </w:p>
          <w:p w14:paraId="652EE28E" w14:textId="17C90CEA" w:rsidR="00DF567F" w:rsidRPr="00857F18" w:rsidRDefault="00DF567F" w:rsidP="00DF567F">
            <w:pPr>
              <w:rPr>
                <w:rFonts w:eastAsia="Calibri" w:cstheme="minorHAnsi"/>
                <w:bCs/>
                <w:lang w:val="en-US"/>
              </w:rPr>
            </w:pPr>
            <w:r w:rsidRPr="00DF567F">
              <w:rPr>
                <w:rFonts w:eastAsia="Calibri" w:cstheme="minorHAnsi"/>
                <w:bCs/>
                <w:lang w:val="en-US"/>
              </w:rPr>
              <w:t xml:space="preserve">Voted: by </w:t>
            </w:r>
            <w:proofErr w:type="spellStart"/>
            <w:r w:rsidRPr="00DF567F">
              <w:rPr>
                <w:rFonts w:eastAsia="Calibri" w:cstheme="minorHAnsi"/>
                <w:bCs/>
                <w:lang w:val="en-US"/>
              </w:rPr>
              <w:t>PollEverywhere</w:t>
            </w:r>
            <w:proofErr w:type="spellEnd"/>
            <w:r w:rsidRPr="00DF567F">
              <w:rPr>
                <w:rFonts w:eastAsia="Calibri" w:cstheme="minorHAnsi"/>
                <w:bCs/>
                <w:lang w:val="en-US"/>
              </w:rPr>
              <w:t xml:space="preserve"> </w:t>
            </w:r>
            <w:proofErr w:type="gramStart"/>
            <w:r w:rsidRPr="00DF567F">
              <w:rPr>
                <w:rFonts w:eastAsia="Calibri" w:cstheme="minorHAnsi"/>
                <w:b/>
                <w:lang w:val="en-US"/>
              </w:rPr>
              <w:t>passed</w:t>
            </w:r>
            <w:r w:rsidRPr="00DF567F">
              <w:rPr>
                <w:rFonts w:eastAsia="Calibri" w:cstheme="minorHAnsi"/>
                <w:bCs/>
                <w:lang w:val="en-US"/>
              </w:rPr>
              <w:t xml:space="preserve">  100</w:t>
            </w:r>
            <w:proofErr w:type="gramEnd"/>
            <w:r w:rsidRPr="00DF567F">
              <w:rPr>
                <w:rFonts w:eastAsia="Calibri" w:cstheme="minorHAnsi"/>
                <w:bCs/>
                <w:lang w:val="en-US"/>
              </w:rPr>
              <w:t>% yes</w:t>
            </w:r>
            <w:r w:rsidRPr="00857F18">
              <w:rPr>
                <w:rFonts w:eastAsia="Calibri" w:cstheme="minorHAnsi"/>
                <w:bCs/>
                <w:lang w:val="en-US"/>
              </w:rPr>
              <w:t xml:space="preserve">   0% no (40 responses)</w:t>
            </w:r>
          </w:p>
          <w:p w14:paraId="0D8F3042" w14:textId="77777777" w:rsidR="00DF567F" w:rsidRPr="00DF567F" w:rsidRDefault="00DF567F" w:rsidP="00DF567F">
            <w:pPr>
              <w:rPr>
                <w:rFonts w:eastAsia="Calibri" w:cstheme="minorHAnsi"/>
                <w:bCs/>
                <w:lang w:val="en-US"/>
              </w:rPr>
            </w:pPr>
          </w:p>
          <w:p w14:paraId="52B64D68" w14:textId="77777777" w:rsidR="00DF567F" w:rsidRPr="00DF567F" w:rsidRDefault="00DF567F" w:rsidP="00DF567F">
            <w:pPr>
              <w:rPr>
                <w:rFonts w:eastAsia="Calibri" w:cstheme="minorHAnsi"/>
                <w:bCs/>
                <w:lang w:val="en-US"/>
              </w:rPr>
            </w:pPr>
            <w:r w:rsidRPr="00DF567F">
              <w:rPr>
                <w:rFonts w:eastAsia="Calibri" w:cstheme="minorHAnsi"/>
                <w:b/>
                <w:bCs/>
                <w:lang w:val="en-US"/>
              </w:rPr>
              <w:t>Special Resolution: Resolution 5</w:t>
            </w:r>
            <w:r w:rsidRPr="00DF567F">
              <w:rPr>
                <w:rFonts w:eastAsia="Calibri" w:cstheme="minorHAnsi"/>
                <w:bCs/>
                <w:lang w:val="en-US"/>
              </w:rPr>
              <w:t>: Proposal to change the ANN Inc. to become a charity registered with the ACNC</w:t>
            </w:r>
          </w:p>
          <w:p w14:paraId="36C4773B" w14:textId="77777777" w:rsidR="00DF567F" w:rsidRPr="00DF567F" w:rsidRDefault="00DF567F" w:rsidP="00DF567F">
            <w:pPr>
              <w:rPr>
                <w:rFonts w:eastAsia="Calibri" w:cstheme="minorHAnsi"/>
                <w:bCs/>
                <w:lang w:val="en-US"/>
              </w:rPr>
            </w:pPr>
            <w:r w:rsidRPr="00DF567F">
              <w:rPr>
                <w:rFonts w:eastAsia="Calibri" w:cstheme="minorHAnsi"/>
                <w:bCs/>
                <w:lang w:val="en-US"/>
              </w:rPr>
              <w:t>Proposed: Eppie Yiu</w:t>
            </w:r>
          </w:p>
          <w:p w14:paraId="2A1EF437" w14:textId="77777777" w:rsidR="00DF567F" w:rsidRPr="00DF567F" w:rsidRDefault="00DF567F" w:rsidP="00DF567F">
            <w:pPr>
              <w:rPr>
                <w:rFonts w:eastAsia="Calibri" w:cstheme="minorHAnsi"/>
                <w:bCs/>
                <w:lang w:val="en-US"/>
              </w:rPr>
            </w:pPr>
            <w:r w:rsidRPr="00DF567F">
              <w:rPr>
                <w:rFonts w:eastAsia="Calibri" w:cstheme="minorHAnsi"/>
                <w:bCs/>
                <w:lang w:val="en-US"/>
              </w:rPr>
              <w:t>Seconded: Anita Cairns</w:t>
            </w:r>
          </w:p>
          <w:p w14:paraId="008BBD66" w14:textId="1EDE2351" w:rsidR="00DF567F" w:rsidRPr="00857F18" w:rsidRDefault="00DF567F" w:rsidP="00DF567F">
            <w:pPr>
              <w:rPr>
                <w:rFonts w:eastAsia="Calibri" w:cstheme="minorHAnsi"/>
                <w:bCs/>
                <w:lang w:val="en-US"/>
              </w:rPr>
            </w:pPr>
            <w:r w:rsidRPr="00DF567F">
              <w:rPr>
                <w:rFonts w:eastAsia="Calibri" w:cstheme="minorHAnsi"/>
                <w:bCs/>
                <w:lang w:val="en-US"/>
              </w:rPr>
              <w:t xml:space="preserve">Voted: by </w:t>
            </w:r>
            <w:proofErr w:type="spellStart"/>
            <w:r w:rsidRPr="00DF567F">
              <w:rPr>
                <w:rFonts w:eastAsia="Calibri" w:cstheme="minorHAnsi"/>
                <w:bCs/>
                <w:lang w:val="en-US"/>
              </w:rPr>
              <w:t>PollEverywhere</w:t>
            </w:r>
            <w:proofErr w:type="spellEnd"/>
            <w:r w:rsidRPr="00DF567F">
              <w:rPr>
                <w:rFonts w:eastAsia="Calibri" w:cstheme="minorHAnsi"/>
                <w:bCs/>
                <w:lang w:val="en-US"/>
              </w:rPr>
              <w:t xml:space="preserve"> </w:t>
            </w:r>
            <w:proofErr w:type="gramStart"/>
            <w:r w:rsidRPr="00DF567F">
              <w:rPr>
                <w:rFonts w:eastAsia="Calibri" w:cstheme="minorHAnsi"/>
                <w:b/>
                <w:lang w:val="en-US"/>
              </w:rPr>
              <w:t>passed</w:t>
            </w:r>
            <w:r w:rsidRPr="00DF567F">
              <w:rPr>
                <w:rFonts w:eastAsia="Calibri" w:cstheme="minorHAnsi"/>
                <w:bCs/>
                <w:lang w:val="en-US"/>
              </w:rPr>
              <w:t xml:space="preserve">  100</w:t>
            </w:r>
            <w:proofErr w:type="gramEnd"/>
            <w:r w:rsidRPr="00DF567F">
              <w:rPr>
                <w:rFonts w:eastAsia="Calibri" w:cstheme="minorHAnsi"/>
                <w:bCs/>
                <w:lang w:val="en-US"/>
              </w:rPr>
              <w:t>% yes</w:t>
            </w:r>
            <w:r w:rsidRPr="00857F18">
              <w:rPr>
                <w:rFonts w:eastAsia="Calibri" w:cstheme="minorHAnsi"/>
                <w:bCs/>
                <w:lang w:val="en-US"/>
              </w:rPr>
              <w:t xml:space="preserve"> </w:t>
            </w:r>
            <w:r w:rsidRPr="00857F18">
              <w:rPr>
                <w:rFonts w:eastAsia="Calibri" w:cstheme="minorHAnsi"/>
                <w:bCs/>
                <w:lang w:val="en-US"/>
              </w:rPr>
              <w:t xml:space="preserve">  0% no</w:t>
            </w:r>
            <w:r w:rsidRPr="00857F18">
              <w:rPr>
                <w:rFonts w:eastAsia="Calibri" w:cstheme="minorHAnsi"/>
                <w:bCs/>
                <w:lang w:val="en-US"/>
              </w:rPr>
              <w:t xml:space="preserve"> (38 responses)</w:t>
            </w:r>
          </w:p>
          <w:p w14:paraId="7BDB594E" w14:textId="77777777" w:rsidR="00DF567F" w:rsidRPr="00DF567F" w:rsidRDefault="00DF567F" w:rsidP="00DF567F">
            <w:pPr>
              <w:rPr>
                <w:rFonts w:eastAsia="Calibri" w:cstheme="minorHAnsi"/>
                <w:bCs/>
                <w:lang w:val="en-US"/>
              </w:rPr>
            </w:pPr>
          </w:p>
          <w:p w14:paraId="0BED9640" w14:textId="77777777" w:rsidR="00DF567F" w:rsidRPr="00857F18" w:rsidRDefault="00DF567F" w:rsidP="00DF567F">
            <w:pPr>
              <w:rPr>
                <w:rFonts w:eastAsia="Calibri" w:cstheme="minorHAnsi"/>
                <w:bCs/>
                <w:lang w:val="en-US"/>
              </w:rPr>
            </w:pPr>
            <w:r w:rsidRPr="00DF567F">
              <w:rPr>
                <w:rFonts w:eastAsia="Calibri" w:cstheme="minorHAnsi"/>
                <w:b/>
                <w:bCs/>
                <w:lang w:val="en-US"/>
              </w:rPr>
              <w:t>Resolution 6:</w:t>
            </w:r>
            <w:r w:rsidRPr="00DF567F">
              <w:rPr>
                <w:rFonts w:eastAsia="Calibri" w:cstheme="minorHAnsi"/>
                <w:bCs/>
                <w:lang w:val="en-US"/>
              </w:rPr>
              <w:t xml:space="preserve"> Vote to change the way memberships are paid: from 2026 membership for 12 months will be included in the cost of the congress attendance ticket, rather than a separate cost. Those not attending the congress can still join/renew membership through the ANN website.</w:t>
            </w:r>
          </w:p>
          <w:p w14:paraId="217CAE89" w14:textId="77777777" w:rsidR="00883854" w:rsidRPr="00857F18" w:rsidRDefault="00883854" w:rsidP="00883854">
            <w:pPr>
              <w:rPr>
                <w:rFonts w:eastAsia="Calibri" w:cstheme="minorHAnsi"/>
                <w:bCs/>
                <w:i/>
                <w:iCs/>
              </w:rPr>
            </w:pPr>
            <w:r w:rsidRPr="00857F18">
              <w:rPr>
                <w:rFonts w:eastAsia="Calibri" w:cstheme="minorHAnsi"/>
                <w:bCs/>
                <w:i/>
                <w:iCs/>
                <w:lang w:val="en-US"/>
              </w:rPr>
              <w:t xml:space="preserve">Information presented: </w:t>
            </w:r>
          </w:p>
          <w:p w14:paraId="1113EF3B" w14:textId="77777777" w:rsidR="00883854" w:rsidRPr="00883854" w:rsidRDefault="00883854" w:rsidP="00883854">
            <w:pPr>
              <w:rPr>
                <w:rFonts w:eastAsia="Calibri" w:cstheme="minorHAnsi"/>
                <w:bCs/>
                <w:i/>
                <w:iCs/>
              </w:rPr>
            </w:pPr>
            <w:r w:rsidRPr="00883854">
              <w:rPr>
                <w:rFonts w:eastAsia="Calibri" w:cstheme="minorHAnsi"/>
                <w:bCs/>
                <w:i/>
                <w:iCs/>
              </w:rPr>
              <w:t>104 paid up members currently</w:t>
            </w:r>
          </w:p>
          <w:p w14:paraId="04342B5D" w14:textId="44CD6301" w:rsidR="00883854" w:rsidRPr="00DF567F" w:rsidRDefault="00883854" w:rsidP="00DF567F">
            <w:pPr>
              <w:rPr>
                <w:rFonts w:eastAsia="Calibri" w:cstheme="minorHAnsi"/>
                <w:bCs/>
                <w:lang w:val="en-US"/>
              </w:rPr>
            </w:pPr>
          </w:p>
          <w:p w14:paraId="34A9BE76" w14:textId="77777777" w:rsidR="00DF567F" w:rsidRPr="00DF567F" w:rsidRDefault="00DF567F" w:rsidP="00DF567F">
            <w:pPr>
              <w:rPr>
                <w:rFonts w:eastAsia="Calibri" w:cstheme="minorHAnsi"/>
                <w:bCs/>
                <w:lang w:val="en-US"/>
              </w:rPr>
            </w:pPr>
            <w:r w:rsidRPr="00DF567F">
              <w:rPr>
                <w:rFonts w:eastAsia="Calibri" w:cstheme="minorHAnsi"/>
                <w:bCs/>
                <w:lang w:val="en-US"/>
              </w:rPr>
              <w:t>Proposed: Eppie Yiu</w:t>
            </w:r>
          </w:p>
          <w:p w14:paraId="6EFC9675" w14:textId="77777777" w:rsidR="00DF567F" w:rsidRPr="00DF567F" w:rsidRDefault="00DF567F" w:rsidP="00DF567F">
            <w:pPr>
              <w:rPr>
                <w:rFonts w:eastAsia="Calibri" w:cstheme="minorHAnsi"/>
                <w:bCs/>
                <w:lang w:val="en-US"/>
              </w:rPr>
            </w:pPr>
            <w:r w:rsidRPr="00DF567F">
              <w:rPr>
                <w:rFonts w:eastAsia="Calibri" w:cstheme="minorHAnsi"/>
                <w:bCs/>
                <w:lang w:val="en-US"/>
              </w:rPr>
              <w:t xml:space="preserve">Seconded: </w:t>
            </w:r>
            <w:proofErr w:type="gramStart"/>
            <w:r w:rsidRPr="00DF567F">
              <w:rPr>
                <w:rFonts w:eastAsia="Calibri" w:cstheme="minorHAnsi"/>
                <w:bCs/>
                <w:lang w:val="en-US"/>
              </w:rPr>
              <w:t>Suzanna  MacLennan</w:t>
            </w:r>
            <w:proofErr w:type="gramEnd"/>
          </w:p>
          <w:p w14:paraId="6B250A0A" w14:textId="3A8D6766" w:rsidR="00DF567F" w:rsidRPr="00857F18" w:rsidRDefault="00DF567F" w:rsidP="00DF567F">
            <w:pPr>
              <w:rPr>
                <w:rFonts w:eastAsia="Calibri" w:cstheme="minorHAnsi"/>
                <w:bCs/>
                <w:lang w:val="en-US"/>
              </w:rPr>
            </w:pPr>
            <w:r w:rsidRPr="00DF567F">
              <w:rPr>
                <w:rFonts w:eastAsia="Calibri" w:cstheme="minorHAnsi"/>
                <w:bCs/>
                <w:lang w:val="en-US"/>
              </w:rPr>
              <w:t xml:space="preserve">Voted: by </w:t>
            </w:r>
            <w:proofErr w:type="spellStart"/>
            <w:r w:rsidRPr="00DF567F">
              <w:rPr>
                <w:rFonts w:eastAsia="Calibri" w:cstheme="minorHAnsi"/>
                <w:bCs/>
                <w:lang w:val="en-US"/>
              </w:rPr>
              <w:t>PollEverywhere</w:t>
            </w:r>
            <w:proofErr w:type="spellEnd"/>
            <w:r w:rsidRPr="00DF567F">
              <w:rPr>
                <w:rFonts w:eastAsia="Calibri" w:cstheme="minorHAnsi"/>
                <w:bCs/>
                <w:lang w:val="en-US"/>
              </w:rPr>
              <w:t xml:space="preserve"> </w:t>
            </w:r>
            <w:proofErr w:type="gramStart"/>
            <w:r w:rsidRPr="00DF567F">
              <w:rPr>
                <w:rFonts w:eastAsia="Calibri" w:cstheme="minorHAnsi"/>
                <w:b/>
                <w:lang w:val="en-US"/>
              </w:rPr>
              <w:t>passed</w:t>
            </w:r>
            <w:r w:rsidRPr="00DF567F">
              <w:rPr>
                <w:rFonts w:eastAsia="Calibri" w:cstheme="minorHAnsi"/>
                <w:bCs/>
                <w:lang w:val="en-US"/>
              </w:rPr>
              <w:t xml:space="preserve">  100</w:t>
            </w:r>
            <w:proofErr w:type="gramEnd"/>
            <w:r w:rsidRPr="00DF567F">
              <w:rPr>
                <w:rFonts w:eastAsia="Calibri" w:cstheme="minorHAnsi"/>
                <w:bCs/>
                <w:lang w:val="en-US"/>
              </w:rPr>
              <w:t>% yes</w:t>
            </w:r>
            <w:r w:rsidRPr="00857F18">
              <w:rPr>
                <w:rFonts w:eastAsia="Calibri" w:cstheme="minorHAnsi"/>
                <w:bCs/>
                <w:lang w:val="en-US"/>
              </w:rPr>
              <w:t xml:space="preserve"> </w:t>
            </w:r>
            <w:r w:rsidRPr="00857F18">
              <w:rPr>
                <w:rFonts w:eastAsia="Calibri" w:cstheme="minorHAnsi"/>
                <w:bCs/>
                <w:lang w:val="en-US"/>
              </w:rPr>
              <w:t xml:space="preserve">  0% no</w:t>
            </w:r>
            <w:r w:rsidRPr="00857F18">
              <w:rPr>
                <w:rFonts w:eastAsia="Calibri" w:cstheme="minorHAnsi"/>
                <w:bCs/>
                <w:lang w:val="en-US"/>
              </w:rPr>
              <w:t xml:space="preserve"> (39 responses)</w:t>
            </w:r>
          </w:p>
          <w:p w14:paraId="3335DBBE" w14:textId="77777777" w:rsidR="00DF567F" w:rsidRPr="00DF567F" w:rsidRDefault="00DF567F" w:rsidP="00DF567F">
            <w:pPr>
              <w:rPr>
                <w:rFonts w:eastAsia="Calibri" w:cstheme="minorHAnsi"/>
                <w:bCs/>
                <w:lang w:val="en-US"/>
              </w:rPr>
            </w:pPr>
          </w:p>
          <w:p w14:paraId="06FF09B6" w14:textId="77777777" w:rsidR="00DF567F" w:rsidRPr="00DF567F" w:rsidRDefault="00DF567F" w:rsidP="00DF567F">
            <w:pPr>
              <w:rPr>
                <w:rFonts w:eastAsia="Calibri" w:cstheme="minorHAnsi"/>
                <w:bCs/>
                <w:lang w:val="en-US"/>
              </w:rPr>
            </w:pPr>
            <w:r w:rsidRPr="00DF567F">
              <w:rPr>
                <w:rFonts w:eastAsia="Calibri" w:cstheme="minorHAnsi"/>
                <w:b/>
                <w:bCs/>
                <w:lang w:val="en-US"/>
              </w:rPr>
              <w:t>Resolution 7:</w:t>
            </w:r>
            <w:r w:rsidRPr="00DF567F">
              <w:rPr>
                <w:rFonts w:eastAsia="Calibri" w:cstheme="minorHAnsi"/>
                <w:bCs/>
                <w:lang w:val="en-US"/>
              </w:rPr>
              <w:t xml:space="preserve"> Vote to create an ANN authorship group</w:t>
            </w:r>
          </w:p>
          <w:p w14:paraId="16F19829" w14:textId="03A86EB5" w:rsidR="00DF567F" w:rsidRPr="00DF567F" w:rsidRDefault="00DF567F" w:rsidP="00DF567F">
            <w:pPr>
              <w:rPr>
                <w:rFonts w:eastAsia="Calibri" w:cstheme="minorHAnsi"/>
                <w:bCs/>
                <w:i/>
                <w:iCs/>
              </w:rPr>
            </w:pPr>
            <w:r w:rsidRPr="00857F18">
              <w:rPr>
                <w:rFonts w:eastAsia="Calibri" w:cstheme="minorHAnsi"/>
                <w:bCs/>
                <w:i/>
                <w:iCs/>
              </w:rPr>
              <w:t>Information presented:</w:t>
            </w:r>
          </w:p>
          <w:p w14:paraId="4D670D86" w14:textId="77777777" w:rsidR="00DF567F" w:rsidRPr="00DF567F" w:rsidRDefault="00DF567F" w:rsidP="00DF567F">
            <w:pPr>
              <w:rPr>
                <w:rFonts w:eastAsia="Calibri" w:cstheme="minorHAnsi"/>
                <w:bCs/>
                <w:i/>
                <w:iCs/>
              </w:rPr>
            </w:pPr>
            <w:r w:rsidRPr="00DF567F">
              <w:rPr>
                <w:rFonts w:eastAsia="Calibri" w:cstheme="minorHAnsi"/>
                <w:bCs/>
                <w:i/>
                <w:iCs/>
              </w:rPr>
              <w:t>ANN as a writing group - Will elevated ANN’s international profile</w:t>
            </w:r>
          </w:p>
          <w:p w14:paraId="057EA31A" w14:textId="77777777" w:rsidR="00DF567F" w:rsidRPr="00DF567F" w:rsidRDefault="00DF567F" w:rsidP="00DF567F">
            <w:pPr>
              <w:rPr>
                <w:rFonts w:eastAsia="Calibri" w:cstheme="minorHAnsi"/>
                <w:bCs/>
                <w:i/>
                <w:iCs/>
              </w:rPr>
            </w:pPr>
            <w:r w:rsidRPr="00DF567F">
              <w:rPr>
                <w:rFonts w:eastAsia="Calibri" w:cstheme="minorHAnsi"/>
                <w:bCs/>
                <w:i/>
                <w:iCs/>
              </w:rPr>
              <w:t>SMA Care Guidelines as a test case</w:t>
            </w:r>
          </w:p>
          <w:p w14:paraId="6643D29E" w14:textId="77777777" w:rsidR="00DF567F" w:rsidRPr="00DF567F" w:rsidRDefault="00DF567F" w:rsidP="00DF567F">
            <w:pPr>
              <w:rPr>
                <w:rFonts w:eastAsia="Calibri" w:cstheme="minorHAnsi"/>
                <w:bCs/>
                <w:i/>
                <w:iCs/>
              </w:rPr>
            </w:pPr>
            <w:r w:rsidRPr="00DF567F">
              <w:rPr>
                <w:rFonts w:eastAsia="Calibri" w:cstheme="minorHAnsi"/>
                <w:bCs/>
                <w:i/>
                <w:iCs/>
              </w:rPr>
              <w:lastRenderedPageBreak/>
              <w:t>Plan is:</w:t>
            </w:r>
          </w:p>
          <w:p w14:paraId="52F3DDC0" w14:textId="77777777" w:rsidR="00DF567F" w:rsidRPr="00DF567F" w:rsidRDefault="00DF567F" w:rsidP="00DF567F">
            <w:pPr>
              <w:numPr>
                <w:ilvl w:val="0"/>
                <w:numId w:val="8"/>
              </w:numPr>
              <w:rPr>
                <w:rFonts w:eastAsia="Calibri" w:cstheme="minorHAnsi"/>
                <w:bCs/>
                <w:i/>
                <w:iCs/>
              </w:rPr>
            </w:pPr>
            <w:r w:rsidRPr="00DF567F">
              <w:rPr>
                <w:rFonts w:eastAsia="Calibri" w:cstheme="minorHAnsi"/>
                <w:bCs/>
                <w:i/>
                <w:iCs/>
              </w:rPr>
              <w:t>Volunteers to be in working groups, focusing on specific care areas</w:t>
            </w:r>
          </w:p>
          <w:p w14:paraId="708EED3B" w14:textId="77777777" w:rsidR="00DF567F" w:rsidRPr="00DF567F" w:rsidRDefault="00DF567F" w:rsidP="00DF567F">
            <w:pPr>
              <w:numPr>
                <w:ilvl w:val="0"/>
                <w:numId w:val="8"/>
              </w:numPr>
              <w:rPr>
                <w:rFonts w:eastAsia="Calibri" w:cstheme="minorHAnsi"/>
                <w:bCs/>
                <w:i/>
                <w:iCs/>
              </w:rPr>
            </w:pPr>
            <w:r w:rsidRPr="00DF567F">
              <w:rPr>
                <w:rFonts w:eastAsia="Calibri" w:cstheme="minorHAnsi"/>
                <w:bCs/>
                <w:i/>
                <w:iCs/>
              </w:rPr>
              <w:t xml:space="preserve">Working groups research area and provide a summary and recommendation to feedback to group </w:t>
            </w:r>
            <w:proofErr w:type="gramStart"/>
            <w:r w:rsidRPr="00DF567F">
              <w:rPr>
                <w:rFonts w:eastAsia="Calibri" w:cstheme="minorHAnsi"/>
                <w:bCs/>
                <w:i/>
                <w:iCs/>
              </w:rPr>
              <w:t>as a whole at</w:t>
            </w:r>
            <w:proofErr w:type="gramEnd"/>
            <w:r w:rsidRPr="00DF567F">
              <w:rPr>
                <w:rFonts w:eastAsia="Calibri" w:cstheme="minorHAnsi"/>
                <w:bCs/>
                <w:i/>
                <w:iCs/>
              </w:rPr>
              <w:t xml:space="preserve"> a face-to-face consensus meeting</w:t>
            </w:r>
          </w:p>
          <w:p w14:paraId="362FF283" w14:textId="77777777" w:rsidR="00DF567F" w:rsidRPr="00DF567F" w:rsidRDefault="00DF567F" w:rsidP="00DF567F">
            <w:pPr>
              <w:numPr>
                <w:ilvl w:val="0"/>
                <w:numId w:val="8"/>
              </w:numPr>
              <w:rPr>
                <w:rFonts w:eastAsia="Calibri" w:cstheme="minorHAnsi"/>
                <w:bCs/>
                <w:i/>
                <w:iCs/>
              </w:rPr>
            </w:pPr>
            <w:r w:rsidRPr="00DF567F">
              <w:rPr>
                <w:rFonts w:eastAsia="Calibri" w:cstheme="minorHAnsi"/>
                <w:bCs/>
                <w:i/>
                <w:iCs/>
              </w:rPr>
              <w:t>Whole writing group meeting three times (on-line) to develop the guidelines, with final, sign off meeting face to face at ANN 2026</w:t>
            </w:r>
          </w:p>
          <w:p w14:paraId="68774BA7" w14:textId="77777777" w:rsidR="00DF567F" w:rsidRPr="00DF567F" w:rsidRDefault="00DF567F" w:rsidP="00DF567F">
            <w:pPr>
              <w:numPr>
                <w:ilvl w:val="0"/>
                <w:numId w:val="8"/>
              </w:numPr>
              <w:rPr>
                <w:rFonts w:eastAsia="Calibri" w:cstheme="minorHAnsi"/>
                <w:bCs/>
                <w:i/>
                <w:iCs/>
              </w:rPr>
            </w:pPr>
            <w:r w:rsidRPr="00DF567F">
              <w:rPr>
                <w:rFonts w:eastAsia="Calibri" w:cstheme="minorHAnsi"/>
                <w:bCs/>
                <w:i/>
                <w:iCs/>
              </w:rPr>
              <w:t>Supported by medical writer – cost $80k-$180K</w:t>
            </w:r>
          </w:p>
          <w:p w14:paraId="439E2B1F" w14:textId="77777777" w:rsidR="00DF567F" w:rsidRPr="00DF567F" w:rsidRDefault="00DF567F" w:rsidP="00DF567F">
            <w:pPr>
              <w:numPr>
                <w:ilvl w:val="0"/>
                <w:numId w:val="8"/>
              </w:numPr>
              <w:rPr>
                <w:rFonts w:eastAsia="Calibri" w:cstheme="minorHAnsi"/>
                <w:bCs/>
                <w:i/>
                <w:iCs/>
              </w:rPr>
            </w:pPr>
            <w:r w:rsidRPr="00DF567F">
              <w:rPr>
                <w:rFonts w:eastAsia="Calibri" w:cstheme="minorHAnsi"/>
                <w:bCs/>
                <w:i/>
                <w:iCs/>
              </w:rPr>
              <w:t xml:space="preserve">Funded by educational grants from </w:t>
            </w:r>
            <w:proofErr w:type="gramStart"/>
            <w:r w:rsidRPr="00DF567F">
              <w:rPr>
                <w:rFonts w:eastAsia="Calibri" w:cstheme="minorHAnsi"/>
                <w:bCs/>
                <w:i/>
                <w:iCs/>
              </w:rPr>
              <w:t>Pharmaceutical</w:t>
            </w:r>
            <w:proofErr w:type="gramEnd"/>
            <w:r w:rsidRPr="00DF567F">
              <w:rPr>
                <w:rFonts w:eastAsia="Calibri" w:cstheme="minorHAnsi"/>
                <w:bCs/>
                <w:i/>
                <w:iCs/>
              </w:rPr>
              <w:t xml:space="preserve"> companies (hopefully matching amount from all three)</w:t>
            </w:r>
          </w:p>
          <w:p w14:paraId="25E91BDB" w14:textId="77777777" w:rsidR="00DF567F" w:rsidRPr="00DF567F" w:rsidRDefault="00DF567F" w:rsidP="00DF567F">
            <w:pPr>
              <w:numPr>
                <w:ilvl w:val="0"/>
                <w:numId w:val="8"/>
              </w:numPr>
              <w:rPr>
                <w:rFonts w:eastAsia="Calibri" w:cstheme="minorHAnsi"/>
                <w:bCs/>
                <w:i/>
                <w:iCs/>
              </w:rPr>
            </w:pPr>
            <w:r w:rsidRPr="00DF567F">
              <w:rPr>
                <w:rFonts w:eastAsia="Calibri" w:cstheme="minorHAnsi"/>
                <w:bCs/>
                <w:i/>
                <w:iCs/>
              </w:rPr>
              <w:t xml:space="preserve">Manuscript written by three fellows/ECRs with three senior authors and others listed in the “ANN Working Group” </w:t>
            </w:r>
          </w:p>
          <w:p w14:paraId="69417B1A" w14:textId="77777777" w:rsidR="00DF567F" w:rsidRPr="00857F18" w:rsidRDefault="00DF567F" w:rsidP="00DF567F">
            <w:pPr>
              <w:rPr>
                <w:rFonts w:eastAsia="Calibri" w:cstheme="minorHAnsi"/>
                <w:bCs/>
                <w:lang w:val="en-US"/>
              </w:rPr>
            </w:pPr>
          </w:p>
          <w:p w14:paraId="683CCAF9" w14:textId="5598FD7D" w:rsidR="00DF567F" w:rsidRPr="00857F18" w:rsidRDefault="00DF567F" w:rsidP="00DF567F">
            <w:pPr>
              <w:rPr>
                <w:rFonts w:eastAsia="Calibri" w:cstheme="minorHAnsi"/>
                <w:bCs/>
                <w:lang w:val="en-US"/>
              </w:rPr>
            </w:pPr>
            <w:r w:rsidRPr="00DF567F">
              <w:rPr>
                <w:rFonts w:eastAsia="Calibri" w:cstheme="minorHAnsi"/>
                <w:bCs/>
                <w:lang w:val="en-US"/>
              </w:rPr>
              <w:t>Extensive discussion, clarified that the Care Guidelines would be Australia and NZ focused, needs to involve Patient and Family Groups, there is a similar MND care guidelines project starting, would need a formal EOI process for ECRs involved. Concerns raised about amount of work required, how much would be done by a medical writer. Wording questioned – suggested Vote to support the idea of an ANN authorship group and or the ANN hold workshops; suggestions to do Australasian SMA care guidelines with an ANN authorship group as a test case.</w:t>
            </w:r>
          </w:p>
          <w:p w14:paraId="0768A29F" w14:textId="77777777" w:rsidR="00883854" w:rsidRPr="00DF567F" w:rsidRDefault="00883854" w:rsidP="00DF567F">
            <w:pPr>
              <w:rPr>
                <w:rFonts w:eastAsia="Calibri" w:cstheme="minorHAnsi"/>
                <w:bCs/>
                <w:lang w:val="en-US"/>
              </w:rPr>
            </w:pPr>
          </w:p>
          <w:p w14:paraId="7F439D61" w14:textId="2E4E15A8" w:rsidR="00DF567F" w:rsidRPr="00857F18" w:rsidRDefault="00DF567F" w:rsidP="00DF567F">
            <w:pPr>
              <w:rPr>
                <w:rFonts w:eastAsia="Calibri" w:cstheme="minorHAnsi"/>
                <w:bCs/>
                <w:lang w:val="en-US"/>
              </w:rPr>
            </w:pPr>
            <w:r w:rsidRPr="00857F18">
              <w:rPr>
                <w:rFonts w:eastAsia="Calibri" w:cstheme="minorHAnsi"/>
                <w:bCs/>
                <w:lang w:val="en-US"/>
              </w:rPr>
              <w:t>Resolution 7 - n</w:t>
            </w:r>
            <w:r w:rsidRPr="00DF567F">
              <w:rPr>
                <w:rFonts w:eastAsia="Calibri" w:cstheme="minorHAnsi"/>
                <w:bCs/>
                <w:lang w:val="en-US"/>
              </w:rPr>
              <w:t>ot voted on</w:t>
            </w:r>
          </w:p>
          <w:p w14:paraId="79714027" w14:textId="77777777" w:rsidR="00DF567F" w:rsidRPr="00DF567F" w:rsidRDefault="00DF567F" w:rsidP="00DF567F">
            <w:pPr>
              <w:rPr>
                <w:rFonts w:eastAsia="Calibri" w:cstheme="minorHAnsi"/>
                <w:bCs/>
                <w:lang w:val="en-US"/>
              </w:rPr>
            </w:pPr>
          </w:p>
          <w:p w14:paraId="5FF97F42" w14:textId="77777777" w:rsidR="00DF567F" w:rsidRPr="00857F18" w:rsidRDefault="00DF567F" w:rsidP="00DF567F">
            <w:pPr>
              <w:rPr>
                <w:rFonts w:eastAsia="Calibri" w:cstheme="minorHAnsi"/>
                <w:bCs/>
                <w:lang w:val="en-US"/>
              </w:rPr>
            </w:pPr>
            <w:r w:rsidRPr="00DF567F">
              <w:rPr>
                <w:rFonts w:eastAsia="Calibri" w:cstheme="minorHAnsi"/>
                <w:b/>
                <w:bCs/>
                <w:lang w:val="en-US"/>
              </w:rPr>
              <w:t>Resolution 8:</w:t>
            </w:r>
            <w:r w:rsidRPr="00DF567F">
              <w:rPr>
                <w:rFonts w:eastAsia="Calibri" w:cstheme="minorHAnsi"/>
                <w:bCs/>
                <w:lang w:val="en-US"/>
              </w:rPr>
              <w:t xml:space="preserve"> Vote to start the process of formalizing network agreements between collaborating institutions. Can we use some of the funds to pay for legal support to start this process?</w:t>
            </w:r>
          </w:p>
          <w:p w14:paraId="7FCE183E" w14:textId="78F1C549" w:rsidR="00883854" w:rsidRPr="00883854" w:rsidRDefault="00883854" w:rsidP="00883854">
            <w:pPr>
              <w:rPr>
                <w:rFonts w:eastAsia="Calibri" w:cstheme="minorHAnsi"/>
                <w:bCs/>
                <w:i/>
                <w:iCs/>
                <w:lang w:val="en-US"/>
              </w:rPr>
            </w:pPr>
            <w:r w:rsidRPr="00857F18">
              <w:rPr>
                <w:rFonts w:eastAsia="Calibri" w:cstheme="minorHAnsi"/>
                <w:bCs/>
                <w:i/>
                <w:iCs/>
                <w:lang w:val="en-US"/>
              </w:rPr>
              <w:t>Information presented:</w:t>
            </w:r>
          </w:p>
          <w:p w14:paraId="2085026E" w14:textId="77777777" w:rsidR="00883854" w:rsidRPr="00883854" w:rsidRDefault="00883854" w:rsidP="00883854">
            <w:pPr>
              <w:rPr>
                <w:rFonts w:eastAsia="Calibri" w:cstheme="minorHAnsi"/>
                <w:bCs/>
                <w:i/>
                <w:iCs/>
              </w:rPr>
            </w:pPr>
            <w:r w:rsidRPr="00883854">
              <w:rPr>
                <w:rFonts w:eastAsia="Calibri" w:cstheme="minorHAnsi"/>
                <w:bCs/>
                <w:i/>
                <w:iCs/>
              </w:rPr>
              <w:t>Difficulty in collaborating</w:t>
            </w:r>
          </w:p>
          <w:p w14:paraId="29BAEBD6" w14:textId="77777777" w:rsidR="00883854" w:rsidRPr="00883854" w:rsidRDefault="00883854" w:rsidP="00883854">
            <w:pPr>
              <w:rPr>
                <w:rFonts w:eastAsia="Calibri" w:cstheme="minorHAnsi"/>
                <w:bCs/>
                <w:i/>
                <w:iCs/>
              </w:rPr>
            </w:pPr>
            <w:r w:rsidRPr="00883854">
              <w:rPr>
                <w:rFonts w:eastAsia="Calibri" w:cstheme="minorHAnsi"/>
                <w:bCs/>
                <w:i/>
                <w:iCs/>
              </w:rPr>
              <w:t>Legal blocks</w:t>
            </w:r>
          </w:p>
          <w:p w14:paraId="02F63B3A" w14:textId="77777777" w:rsidR="00883854" w:rsidRPr="00883854" w:rsidRDefault="00883854" w:rsidP="00883854">
            <w:pPr>
              <w:rPr>
                <w:rFonts w:eastAsia="Calibri" w:cstheme="minorHAnsi"/>
                <w:bCs/>
                <w:i/>
                <w:iCs/>
              </w:rPr>
            </w:pPr>
            <w:r w:rsidRPr="00883854">
              <w:rPr>
                <w:rFonts w:eastAsia="Calibri" w:cstheme="minorHAnsi"/>
                <w:bCs/>
                <w:i/>
                <w:iCs/>
              </w:rPr>
              <w:t>Proposal: To formalise the Australasian Neuromuscular Network and get our institutes to enter into a Research Network Consortium Agreement</w:t>
            </w:r>
          </w:p>
          <w:p w14:paraId="3B4AC250" w14:textId="77777777" w:rsidR="00883854" w:rsidRPr="00883854" w:rsidRDefault="00883854" w:rsidP="00883854">
            <w:pPr>
              <w:rPr>
                <w:rFonts w:eastAsia="Calibri" w:cstheme="minorHAnsi"/>
                <w:bCs/>
                <w:i/>
                <w:iCs/>
              </w:rPr>
            </w:pPr>
            <w:r w:rsidRPr="00883854">
              <w:rPr>
                <w:rFonts w:eastAsia="Calibri" w:cstheme="minorHAnsi"/>
                <w:bCs/>
                <w:i/>
                <w:iCs/>
              </w:rPr>
              <w:t>Will set up terms of references and start to iron out some of the legal issues that come up every time we need to sign an MTA.</w:t>
            </w:r>
          </w:p>
          <w:p w14:paraId="214209BA" w14:textId="3E0D5147" w:rsidR="00883854" w:rsidRPr="00857F18" w:rsidRDefault="00883854" w:rsidP="00883854">
            <w:pPr>
              <w:rPr>
                <w:rFonts w:eastAsia="Calibri" w:cstheme="minorHAnsi"/>
                <w:bCs/>
                <w:i/>
                <w:iCs/>
              </w:rPr>
            </w:pPr>
            <w:r w:rsidRPr="00857F18">
              <w:rPr>
                <w:rFonts w:eastAsia="Calibri" w:cstheme="minorHAnsi"/>
                <w:bCs/>
                <w:i/>
                <w:iCs/>
              </w:rPr>
              <w:t>There may be some legal expenses setting this up.</w:t>
            </w:r>
          </w:p>
          <w:p w14:paraId="6C7DCD75" w14:textId="77777777" w:rsidR="00883854" w:rsidRPr="00DF567F" w:rsidRDefault="00883854" w:rsidP="00883854">
            <w:pPr>
              <w:rPr>
                <w:rFonts w:eastAsia="Calibri" w:cstheme="minorHAnsi"/>
                <w:bCs/>
                <w:i/>
                <w:iCs/>
                <w:lang w:val="en-US"/>
              </w:rPr>
            </w:pPr>
          </w:p>
          <w:p w14:paraId="0193EBE9" w14:textId="77777777" w:rsidR="00DF567F" w:rsidRPr="00DF567F" w:rsidRDefault="00DF567F" w:rsidP="00DF567F">
            <w:pPr>
              <w:rPr>
                <w:rFonts w:eastAsia="Calibri" w:cstheme="minorHAnsi"/>
                <w:bCs/>
                <w:lang w:val="en-US"/>
              </w:rPr>
            </w:pPr>
            <w:r w:rsidRPr="00DF567F">
              <w:rPr>
                <w:rFonts w:eastAsia="Calibri" w:cstheme="minorHAnsi"/>
                <w:bCs/>
                <w:lang w:val="en-US"/>
              </w:rPr>
              <w:t>Discussed, suggestion to start with getting some legal advice on the value and any risks for the ANN in doing this; another suggestion to speak to Paula Bray</w:t>
            </w:r>
          </w:p>
          <w:p w14:paraId="22CDF076" w14:textId="77777777" w:rsidR="00DF567F" w:rsidRPr="00DF567F" w:rsidRDefault="00DF567F" w:rsidP="00DF567F">
            <w:pPr>
              <w:rPr>
                <w:rFonts w:eastAsia="Calibri" w:cstheme="minorHAnsi"/>
                <w:bCs/>
                <w:lang w:val="en-US"/>
              </w:rPr>
            </w:pPr>
            <w:r w:rsidRPr="00DF567F">
              <w:rPr>
                <w:rFonts w:eastAsia="Calibri" w:cstheme="minorHAnsi"/>
                <w:bCs/>
                <w:lang w:val="en-US"/>
              </w:rPr>
              <w:t>Based on the discussion points, additional question asked of the membership present:</w:t>
            </w:r>
          </w:p>
          <w:p w14:paraId="518E95CA" w14:textId="77777777" w:rsidR="00DF567F" w:rsidRPr="00DF567F" w:rsidRDefault="00DF567F" w:rsidP="00DF567F">
            <w:pPr>
              <w:rPr>
                <w:rFonts w:eastAsia="Calibri" w:cstheme="minorHAnsi"/>
                <w:bCs/>
                <w:lang w:val="en-US"/>
              </w:rPr>
            </w:pPr>
            <w:r w:rsidRPr="00DF567F">
              <w:rPr>
                <w:rFonts w:eastAsia="Calibri" w:cstheme="minorHAnsi"/>
                <w:bCs/>
                <w:lang w:val="en-US"/>
              </w:rPr>
              <w:t>Who thinks we should consider formalizing network agreements between collaborating institutions?</w:t>
            </w:r>
          </w:p>
          <w:p w14:paraId="66155131" w14:textId="77777777" w:rsidR="00DF567F" w:rsidRPr="00DF567F" w:rsidRDefault="00DF567F" w:rsidP="00DF567F">
            <w:pPr>
              <w:rPr>
                <w:rFonts w:eastAsia="Calibri" w:cstheme="minorHAnsi"/>
                <w:bCs/>
                <w:lang w:val="en-US"/>
              </w:rPr>
            </w:pPr>
            <w:r w:rsidRPr="00DF567F">
              <w:rPr>
                <w:rFonts w:eastAsia="Calibri" w:cstheme="minorHAnsi"/>
                <w:bCs/>
                <w:lang w:val="en-US"/>
              </w:rPr>
              <w:t>Proposed: Ian Woodcock</w:t>
            </w:r>
          </w:p>
          <w:p w14:paraId="5AD8AF0C" w14:textId="77777777" w:rsidR="00DF567F" w:rsidRPr="00DF567F" w:rsidRDefault="00DF567F" w:rsidP="00DF567F">
            <w:pPr>
              <w:rPr>
                <w:rFonts w:eastAsia="Calibri" w:cstheme="minorHAnsi"/>
                <w:bCs/>
                <w:lang w:val="en-US"/>
              </w:rPr>
            </w:pPr>
            <w:r w:rsidRPr="00DF567F">
              <w:rPr>
                <w:rFonts w:eastAsia="Calibri" w:cstheme="minorHAnsi"/>
                <w:bCs/>
                <w:lang w:val="en-US"/>
              </w:rPr>
              <w:t>Seconded: Anita Cairns</w:t>
            </w:r>
          </w:p>
          <w:p w14:paraId="45C04EED" w14:textId="77777777" w:rsidR="00DF567F" w:rsidRPr="00DF567F" w:rsidRDefault="00DF567F" w:rsidP="00DF567F">
            <w:pPr>
              <w:rPr>
                <w:rFonts w:eastAsia="Calibri" w:cstheme="minorHAnsi"/>
                <w:bCs/>
                <w:lang w:val="en-US"/>
              </w:rPr>
            </w:pPr>
            <w:r w:rsidRPr="00DF567F">
              <w:rPr>
                <w:rFonts w:eastAsia="Calibri" w:cstheme="minorHAnsi"/>
                <w:bCs/>
                <w:lang w:val="en-US"/>
              </w:rPr>
              <w:t>Voted (show of hands): passed</w:t>
            </w:r>
          </w:p>
          <w:p w14:paraId="7DA0C5B1" w14:textId="77777777" w:rsidR="00DF567F" w:rsidRPr="00DF567F" w:rsidRDefault="00DF567F" w:rsidP="00DF567F">
            <w:pPr>
              <w:rPr>
                <w:rFonts w:eastAsia="Calibri" w:cstheme="minorHAnsi"/>
                <w:bCs/>
                <w:lang w:val="en-US"/>
              </w:rPr>
            </w:pPr>
            <w:r w:rsidRPr="00DF567F">
              <w:rPr>
                <w:rFonts w:eastAsia="Calibri" w:cstheme="minorHAnsi"/>
                <w:bCs/>
                <w:lang w:val="en-US"/>
              </w:rPr>
              <w:lastRenderedPageBreak/>
              <w:t>Can we use some of the funds to pay for legal support to get advice about this process?</w:t>
            </w:r>
          </w:p>
          <w:p w14:paraId="1BCD1136" w14:textId="77777777" w:rsidR="00DF567F" w:rsidRPr="00DF567F" w:rsidRDefault="00DF567F" w:rsidP="00DF567F">
            <w:pPr>
              <w:rPr>
                <w:rFonts w:eastAsia="Calibri" w:cstheme="minorHAnsi"/>
                <w:bCs/>
                <w:lang w:val="en-US"/>
              </w:rPr>
            </w:pPr>
            <w:r w:rsidRPr="00DF567F">
              <w:rPr>
                <w:rFonts w:eastAsia="Calibri" w:cstheme="minorHAnsi"/>
                <w:bCs/>
                <w:lang w:val="en-US"/>
              </w:rPr>
              <w:t>Proposed: Ian Woodcock</w:t>
            </w:r>
          </w:p>
          <w:p w14:paraId="251A0C7A" w14:textId="77777777" w:rsidR="00DF567F" w:rsidRPr="00DF567F" w:rsidRDefault="00DF567F" w:rsidP="00DF567F">
            <w:pPr>
              <w:rPr>
                <w:rFonts w:eastAsia="Calibri" w:cstheme="minorHAnsi"/>
                <w:bCs/>
                <w:lang w:val="en-US"/>
              </w:rPr>
            </w:pPr>
            <w:r w:rsidRPr="00DF567F">
              <w:rPr>
                <w:rFonts w:eastAsia="Calibri" w:cstheme="minorHAnsi"/>
                <w:bCs/>
                <w:lang w:val="en-US"/>
              </w:rPr>
              <w:t>Seconded: Anita Cairns</w:t>
            </w:r>
          </w:p>
          <w:p w14:paraId="063B46B1" w14:textId="2D4EC100" w:rsidR="00883854" w:rsidRPr="00857F18" w:rsidRDefault="00883854" w:rsidP="00883854">
            <w:pPr>
              <w:rPr>
                <w:rFonts w:eastAsia="Calibri" w:cstheme="minorHAnsi"/>
                <w:bCs/>
                <w:lang w:val="en-US"/>
              </w:rPr>
            </w:pPr>
            <w:r w:rsidRPr="00DF567F">
              <w:rPr>
                <w:rFonts w:eastAsia="Calibri" w:cstheme="minorHAnsi"/>
                <w:bCs/>
                <w:lang w:val="en-US"/>
              </w:rPr>
              <w:t xml:space="preserve">Voted: by </w:t>
            </w:r>
            <w:proofErr w:type="spellStart"/>
            <w:r w:rsidRPr="00DF567F">
              <w:rPr>
                <w:rFonts w:eastAsia="Calibri" w:cstheme="minorHAnsi"/>
                <w:bCs/>
                <w:lang w:val="en-US"/>
              </w:rPr>
              <w:t>PollEverywhere</w:t>
            </w:r>
            <w:proofErr w:type="spellEnd"/>
            <w:r w:rsidRPr="00DF567F">
              <w:rPr>
                <w:rFonts w:eastAsia="Calibri" w:cstheme="minorHAnsi"/>
                <w:bCs/>
                <w:lang w:val="en-US"/>
              </w:rPr>
              <w:t xml:space="preserve"> </w:t>
            </w:r>
            <w:proofErr w:type="gramStart"/>
            <w:r w:rsidRPr="00DF567F">
              <w:rPr>
                <w:rFonts w:eastAsia="Calibri" w:cstheme="minorHAnsi"/>
                <w:b/>
                <w:lang w:val="en-US"/>
              </w:rPr>
              <w:t>passed</w:t>
            </w:r>
            <w:r w:rsidRPr="00DF567F">
              <w:rPr>
                <w:rFonts w:eastAsia="Calibri" w:cstheme="minorHAnsi"/>
                <w:bCs/>
                <w:lang w:val="en-US"/>
              </w:rPr>
              <w:t xml:space="preserve">  100</w:t>
            </w:r>
            <w:proofErr w:type="gramEnd"/>
            <w:r w:rsidRPr="00DF567F">
              <w:rPr>
                <w:rFonts w:eastAsia="Calibri" w:cstheme="minorHAnsi"/>
                <w:bCs/>
                <w:lang w:val="en-US"/>
              </w:rPr>
              <w:t>% yes</w:t>
            </w:r>
            <w:r w:rsidRPr="00857F18">
              <w:rPr>
                <w:rFonts w:eastAsia="Calibri" w:cstheme="minorHAnsi"/>
                <w:bCs/>
                <w:lang w:val="en-US"/>
              </w:rPr>
              <w:t xml:space="preserve">   0% no (3</w:t>
            </w:r>
            <w:r w:rsidRPr="00857F18">
              <w:rPr>
                <w:rFonts w:eastAsia="Calibri" w:cstheme="minorHAnsi"/>
                <w:bCs/>
                <w:lang w:val="en-US"/>
              </w:rPr>
              <w:t>3</w:t>
            </w:r>
            <w:r w:rsidRPr="00857F18">
              <w:rPr>
                <w:rFonts w:eastAsia="Calibri" w:cstheme="minorHAnsi"/>
                <w:bCs/>
                <w:lang w:val="en-US"/>
              </w:rPr>
              <w:t xml:space="preserve"> responses)</w:t>
            </w:r>
          </w:p>
          <w:p w14:paraId="4F6AE8A7" w14:textId="77777777" w:rsidR="00DF567F" w:rsidRPr="00DF567F" w:rsidRDefault="00DF567F" w:rsidP="00DF567F">
            <w:pPr>
              <w:rPr>
                <w:rFonts w:eastAsia="Calibri" w:cstheme="minorHAnsi"/>
                <w:bCs/>
                <w:lang w:val="en-US"/>
              </w:rPr>
            </w:pPr>
          </w:p>
          <w:p w14:paraId="601A91FA" w14:textId="77777777" w:rsidR="00DF567F" w:rsidRPr="00DF567F" w:rsidRDefault="00DF567F" w:rsidP="00DF567F">
            <w:pPr>
              <w:rPr>
                <w:rFonts w:eastAsia="Calibri" w:cstheme="minorHAnsi"/>
                <w:bCs/>
                <w:lang w:val="en-US"/>
              </w:rPr>
            </w:pPr>
            <w:r w:rsidRPr="00DF567F">
              <w:rPr>
                <w:rFonts w:eastAsia="Calibri" w:cstheme="minorHAnsi"/>
                <w:b/>
                <w:bCs/>
                <w:lang w:val="en-US"/>
              </w:rPr>
              <w:t>Resolution 9:</w:t>
            </w:r>
            <w:r w:rsidRPr="00DF567F">
              <w:rPr>
                <w:rFonts w:eastAsia="Calibri" w:cstheme="minorHAnsi"/>
                <w:bCs/>
                <w:lang w:val="en-US"/>
              </w:rPr>
              <w:t xml:space="preserve"> ANN on social media – propose changing social media platform from Twitter/X to BlueSky and LinkedIn</w:t>
            </w:r>
          </w:p>
          <w:p w14:paraId="765F0B4B" w14:textId="77777777" w:rsidR="00DF567F" w:rsidRPr="00DF567F" w:rsidRDefault="00DF567F" w:rsidP="00DF567F">
            <w:pPr>
              <w:rPr>
                <w:rFonts w:eastAsia="Calibri" w:cstheme="minorHAnsi"/>
                <w:bCs/>
                <w:lang w:val="en-US"/>
              </w:rPr>
            </w:pPr>
            <w:r w:rsidRPr="00DF567F">
              <w:rPr>
                <w:rFonts w:eastAsia="Calibri" w:cstheme="minorHAnsi"/>
                <w:bCs/>
                <w:lang w:val="en-US"/>
              </w:rPr>
              <w:t>Proposed: Ian Woodcock</w:t>
            </w:r>
          </w:p>
          <w:p w14:paraId="37413688" w14:textId="77777777" w:rsidR="00DF567F" w:rsidRPr="00DF567F" w:rsidRDefault="00DF567F" w:rsidP="00DF567F">
            <w:pPr>
              <w:rPr>
                <w:rFonts w:eastAsia="Calibri" w:cstheme="minorHAnsi"/>
                <w:bCs/>
                <w:lang w:val="en-US"/>
              </w:rPr>
            </w:pPr>
            <w:r w:rsidRPr="00DF567F">
              <w:rPr>
                <w:rFonts w:eastAsia="Calibri" w:cstheme="minorHAnsi"/>
                <w:bCs/>
                <w:lang w:val="en-US"/>
              </w:rPr>
              <w:t>Seconded: Katy de Valle</w:t>
            </w:r>
          </w:p>
          <w:p w14:paraId="5BD5C3AA" w14:textId="09A0C6E2" w:rsidR="00DF567F" w:rsidRPr="00857F18" w:rsidRDefault="00DF567F" w:rsidP="00DF567F">
            <w:pPr>
              <w:rPr>
                <w:rFonts w:eastAsia="Calibri" w:cstheme="minorHAnsi"/>
                <w:bCs/>
                <w:lang w:val="en-US"/>
              </w:rPr>
            </w:pPr>
            <w:r w:rsidRPr="00DF567F">
              <w:rPr>
                <w:rFonts w:eastAsia="Calibri" w:cstheme="minorHAnsi"/>
                <w:bCs/>
                <w:lang w:val="en-US"/>
              </w:rPr>
              <w:t xml:space="preserve">Voted: show of hands </w:t>
            </w:r>
            <w:r w:rsidRPr="00857F18">
              <w:rPr>
                <w:rFonts w:eastAsia="Calibri" w:cstheme="minorHAnsi"/>
                <w:bCs/>
                <w:lang w:val="en-US"/>
              </w:rPr>
              <w:t>–</w:t>
            </w:r>
            <w:r w:rsidRPr="00DF567F">
              <w:rPr>
                <w:rFonts w:eastAsia="Calibri" w:cstheme="minorHAnsi"/>
                <w:bCs/>
                <w:lang w:val="en-US"/>
              </w:rPr>
              <w:t xml:space="preserve"> passed</w:t>
            </w:r>
          </w:p>
          <w:p w14:paraId="7A0CB5DB" w14:textId="77777777" w:rsidR="00DF567F" w:rsidRPr="00DF567F" w:rsidRDefault="00DF567F" w:rsidP="00DF567F">
            <w:pPr>
              <w:rPr>
                <w:rFonts w:eastAsia="Calibri" w:cstheme="minorHAnsi"/>
                <w:bCs/>
                <w:lang w:val="en-US"/>
              </w:rPr>
            </w:pPr>
          </w:p>
          <w:p w14:paraId="32C03CCE" w14:textId="77777777" w:rsidR="00DF567F" w:rsidRPr="00DF567F" w:rsidRDefault="00DF567F" w:rsidP="00DF567F">
            <w:pPr>
              <w:rPr>
                <w:rFonts w:eastAsia="Calibri" w:cstheme="minorHAnsi"/>
                <w:bCs/>
                <w:lang w:val="en-US"/>
              </w:rPr>
            </w:pPr>
            <w:r w:rsidRPr="00DF567F">
              <w:rPr>
                <w:rFonts w:eastAsia="Calibri" w:cstheme="minorHAnsi"/>
                <w:b/>
                <w:bCs/>
                <w:lang w:val="en-US"/>
              </w:rPr>
              <w:t>Resolution 10:</w:t>
            </w:r>
            <w:r w:rsidRPr="00DF567F">
              <w:rPr>
                <w:rFonts w:eastAsia="Calibri" w:cstheme="minorHAnsi"/>
                <w:bCs/>
                <w:lang w:val="en-US"/>
              </w:rPr>
              <w:t xml:space="preserve"> Proposal for regular ANN achievements newsletter?</w:t>
            </w:r>
          </w:p>
          <w:p w14:paraId="13E981D5" w14:textId="77777777" w:rsidR="00DF567F" w:rsidRPr="00DF567F" w:rsidRDefault="00DF567F" w:rsidP="00DF567F">
            <w:pPr>
              <w:rPr>
                <w:rFonts w:eastAsia="Calibri" w:cstheme="minorHAnsi"/>
                <w:bCs/>
                <w:lang w:val="en-US"/>
              </w:rPr>
            </w:pPr>
            <w:r w:rsidRPr="00DF567F">
              <w:rPr>
                <w:rFonts w:eastAsia="Calibri" w:cstheme="minorHAnsi"/>
                <w:bCs/>
                <w:lang w:val="en-US"/>
              </w:rPr>
              <w:t>Discussion about making it more about comms in general; pros and cons of email newsletter vs posting on social media</w:t>
            </w:r>
          </w:p>
          <w:p w14:paraId="00267770" w14:textId="77777777" w:rsidR="00DF567F" w:rsidRPr="00DF567F" w:rsidRDefault="00DF567F" w:rsidP="00DF567F">
            <w:pPr>
              <w:rPr>
                <w:rFonts w:eastAsia="Calibri" w:cstheme="minorHAnsi"/>
                <w:bCs/>
                <w:lang w:val="en-US"/>
              </w:rPr>
            </w:pPr>
            <w:r w:rsidRPr="00DF567F">
              <w:rPr>
                <w:rFonts w:eastAsia="Calibri" w:cstheme="minorHAnsi"/>
                <w:bCs/>
                <w:lang w:val="en-US"/>
              </w:rPr>
              <w:t>Wording change: Proposal to pay someone for half a day per month to compile regular ANN achievements for newsletter</w:t>
            </w:r>
          </w:p>
          <w:p w14:paraId="5EC0B9DC" w14:textId="77777777" w:rsidR="00DF567F" w:rsidRPr="00DF567F" w:rsidRDefault="00DF567F" w:rsidP="00DF567F">
            <w:pPr>
              <w:rPr>
                <w:rFonts w:eastAsia="Calibri" w:cstheme="minorHAnsi"/>
                <w:bCs/>
                <w:lang w:val="en-US"/>
              </w:rPr>
            </w:pPr>
            <w:r w:rsidRPr="00DF567F">
              <w:rPr>
                <w:rFonts w:eastAsia="Calibri" w:cstheme="minorHAnsi"/>
                <w:bCs/>
                <w:lang w:val="en-US"/>
              </w:rPr>
              <w:t>Proposed: Ian Woodcock</w:t>
            </w:r>
          </w:p>
          <w:p w14:paraId="22A71347" w14:textId="77777777" w:rsidR="00DF567F" w:rsidRPr="00DF567F" w:rsidRDefault="00DF567F" w:rsidP="00DF567F">
            <w:pPr>
              <w:rPr>
                <w:rFonts w:eastAsia="Calibri" w:cstheme="minorHAnsi"/>
                <w:bCs/>
                <w:lang w:val="en-US"/>
              </w:rPr>
            </w:pPr>
            <w:r w:rsidRPr="00DF567F">
              <w:rPr>
                <w:rFonts w:eastAsia="Calibri" w:cstheme="minorHAnsi"/>
                <w:bCs/>
                <w:lang w:val="en-US"/>
              </w:rPr>
              <w:t>Seconded: Anita Cairns</w:t>
            </w:r>
          </w:p>
          <w:p w14:paraId="414EDF50" w14:textId="041C3505" w:rsidR="00883854" w:rsidRPr="00857F18" w:rsidRDefault="00883854" w:rsidP="00883854">
            <w:pPr>
              <w:rPr>
                <w:rFonts w:eastAsia="Calibri" w:cstheme="minorHAnsi"/>
                <w:bCs/>
                <w:lang w:val="en-US"/>
              </w:rPr>
            </w:pPr>
            <w:r w:rsidRPr="00DF567F">
              <w:rPr>
                <w:rFonts w:eastAsia="Calibri" w:cstheme="minorHAnsi"/>
                <w:bCs/>
                <w:lang w:val="en-US"/>
              </w:rPr>
              <w:t xml:space="preserve">Voted: by </w:t>
            </w:r>
            <w:proofErr w:type="spellStart"/>
            <w:r w:rsidRPr="00DF567F">
              <w:rPr>
                <w:rFonts w:eastAsia="Calibri" w:cstheme="minorHAnsi"/>
                <w:bCs/>
                <w:lang w:val="en-US"/>
              </w:rPr>
              <w:t>PollEverywhere</w:t>
            </w:r>
            <w:proofErr w:type="spellEnd"/>
            <w:r w:rsidRPr="00DF567F">
              <w:rPr>
                <w:rFonts w:eastAsia="Calibri" w:cstheme="minorHAnsi"/>
                <w:bCs/>
                <w:lang w:val="en-US"/>
              </w:rPr>
              <w:t xml:space="preserve"> </w:t>
            </w:r>
            <w:proofErr w:type="gramStart"/>
            <w:r w:rsidRPr="00DF567F">
              <w:rPr>
                <w:rFonts w:eastAsia="Calibri" w:cstheme="minorHAnsi"/>
                <w:b/>
                <w:lang w:val="en-US"/>
              </w:rPr>
              <w:t>passed</w:t>
            </w:r>
            <w:r w:rsidRPr="00DF567F">
              <w:rPr>
                <w:rFonts w:eastAsia="Calibri" w:cstheme="minorHAnsi"/>
                <w:bCs/>
                <w:lang w:val="en-US"/>
              </w:rPr>
              <w:t xml:space="preserve">  100</w:t>
            </w:r>
            <w:proofErr w:type="gramEnd"/>
            <w:r w:rsidRPr="00DF567F">
              <w:rPr>
                <w:rFonts w:eastAsia="Calibri" w:cstheme="minorHAnsi"/>
                <w:bCs/>
                <w:lang w:val="en-US"/>
              </w:rPr>
              <w:t>% yes</w:t>
            </w:r>
            <w:r w:rsidRPr="00857F18">
              <w:rPr>
                <w:rFonts w:eastAsia="Calibri" w:cstheme="minorHAnsi"/>
                <w:bCs/>
                <w:lang w:val="en-US"/>
              </w:rPr>
              <w:t xml:space="preserve">   0% no (3</w:t>
            </w:r>
            <w:r w:rsidRPr="00857F18">
              <w:rPr>
                <w:rFonts w:eastAsia="Calibri" w:cstheme="minorHAnsi"/>
                <w:bCs/>
                <w:lang w:val="en-US"/>
              </w:rPr>
              <w:t>2</w:t>
            </w:r>
            <w:r w:rsidRPr="00857F18">
              <w:rPr>
                <w:rFonts w:eastAsia="Calibri" w:cstheme="minorHAnsi"/>
                <w:bCs/>
                <w:lang w:val="en-US"/>
              </w:rPr>
              <w:t xml:space="preserve"> responses)</w:t>
            </w:r>
          </w:p>
          <w:p w14:paraId="5FE2890B" w14:textId="67BB49DC" w:rsidR="00671439" w:rsidRPr="00857F18" w:rsidRDefault="00671439" w:rsidP="00270D34">
            <w:pPr>
              <w:rPr>
                <w:rFonts w:eastAsia="Calibri" w:cstheme="minorHAnsi"/>
                <w:bCs/>
              </w:rPr>
            </w:pPr>
          </w:p>
        </w:tc>
      </w:tr>
      <w:tr w:rsidR="00735000" w:rsidRPr="00857F18" w14:paraId="0D3A4201" w14:textId="77777777" w:rsidTr="007B6D2C">
        <w:trPr>
          <w:trHeight w:val="688"/>
        </w:trPr>
        <w:tc>
          <w:tcPr>
            <w:tcW w:w="959" w:type="dxa"/>
            <w:tcBorders>
              <w:top w:val="single" w:sz="4" w:space="0" w:color="B8CCE4" w:themeColor="accent1" w:themeTint="66"/>
              <w:left w:val="single" w:sz="4" w:space="0" w:color="B8CCE4"/>
              <w:bottom w:val="single" w:sz="4" w:space="0" w:color="B8CCE4" w:themeColor="accent1" w:themeTint="66"/>
              <w:right w:val="single" w:sz="4" w:space="0" w:color="B8CCE4" w:themeColor="accent1" w:themeTint="66"/>
            </w:tcBorders>
            <w:vAlign w:val="center"/>
          </w:tcPr>
          <w:p w14:paraId="30E8AA09" w14:textId="76E112BA" w:rsidR="00735000" w:rsidRPr="00857F18" w:rsidRDefault="00857F18" w:rsidP="007B6D2C">
            <w:pPr>
              <w:jc w:val="center"/>
              <w:rPr>
                <w:rFonts w:eastAsia="Calibri" w:cstheme="minorHAnsi"/>
              </w:rPr>
            </w:pPr>
            <w:r w:rsidRPr="00857F18">
              <w:rPr>
                <w:rFonts w:eastAsia="Calibri" w:cstheme="minorHAnsi"/>
              </w:rPr>
              <w:lastRenderedPageBreak/>
              <w:t>5</w:t>
            </w:r>
          </w:p>
        </w:tc>
        <w:tc>
          <w:tcPr>
            <w:tcW w:w="13007" w:type="dxa"/>
            <w:tcBorders>
              <w:top w:val="single" w:sz="4" w:space="0" w:color="B8CCE4" w:themeColor="accent1" w:themeTint="66"/>
              <w:left w:val="single" w:sz="4" w:space="0" w:color="B8CCE4" w:themeColor="accent1" w:themeTint="66"/>
              <w:bottom w:val="single" w:sz="4" w:space="0" w:color="FFFFFF" w:themeColor="background1"/>
              <w:right w:val="single" w:sz="4" w:space="0" w:color="B8CCE4"/>
            </w:tcBorders>
            <w:vAlign w:val="center"/>
          </w:tcPr>
          <w:p w14:paraId="61F1C357" w14:textId="30C901FF" w:rsidR="00857F18" w:rsidRPr="00857F18" w:rsidRDefault="00857F18" w:rsidP="00857F18">
            <w:pPr>
              <w:rPr>
                <w:rFonts w:eastAsia="Calibri" w:cstheme="minorHAnsi"/>
                <w:b/>
              </w:rPr>
            </w:pPr>
            <w:r w:rsidRPr="00857F18">
              <w:rPr>
                <w:rFonts w:eastAsia="Calibri" w:cstheme="minorHAnsi"/>
                <w:b/>
              </w:rPr>
              <w:t>Any other business</w:t>
            </w:r>
          </w:p>
          <w:p w14:paraId="2222EC44" w14:textId="77EFB217" w:rsidR="00857F18" w:rsidRPr="00857F18" w:rsidRDefault="00857F18" w:rsidP="00857F18">
            <w:pPr>
              <w:rPr>
                <w:rFonts w:cstheme="minorHAnsi"/>
                <w:lang w:val="en-US"/>
              </w:rPr>
            </w:pPr>
            <w:r w:rsidRPr="00857F18">
              <w:rPr>
                <w:rFonts w:cstheme="minorHAnsi"/>
                <w:lang w:val="en-US"/>
              </w:rPr>
              <w:t xml:space="preserve">Mailchimp problems – acknowledged, Ian will work on a better email system that </w:t>
            </w:r>
            <w:r w:rsidRPr="00857F18">
              <w:rPr>
                <w:rFonts w:cstheme="minorHAnsi"/>
                <w:lang w:val="en-US"/>
              </w:rPr>
              <w:t>doesn’t</w:t>
            </w:r>
            <w:r w:rsidRPr="00857F18">
              <w:rPr>
                <w:rFonts w:cstheme="minorHAnsi"/>
                <w:lang w:val="en-US"/>
              </w:rPr>
              <w:t xml:space="preserve"> go to spam/junk</w:t>
            </w:r>
          </w:p>
          <w:p w14:paraId="30CEC472" w14:textId="77777777" w:rsidR="00857F18" w:rsidRPr="00857F18" w:rsidRDefault="00857F18" w:rsidP="00857F18">
            <w:pPr>
              <w:rPr>
                <w:rFonts w:cstheme="minorHAnsi"/>
                <w:lang w:val="en-US"/>
              </w:rPr>
            </w:pPr>
            <w:r w:rsidRPr="00857F18">
              <w:rPr>
                <w:rFonts w:cstheme="minorHAnsi"/>
                <w:lang w:val="en-US"/>
              </w:rPr>
              <w:t>Place on website for grant/funding information</w:t>
            </w:r>
          </w:p>
          <w:p w14:paraId="075317CB" w14:textId="77777777" w:rsidR="00857F18" w:rsidRPr="00857F18" w:rsidRDefault="00857F18" w:rsidP="00857F18">
            <w:pPr>
              <w:rPr>
                <w:rFonts w:cstheme="minorHAnsi"/>
                <w:lang w:val="en-US"/>
              </w:rPr>
            </w:pPr>
            <w:r w:rsidRPr="00857F18">
              <w:rPr>
                <w:rFonts w:cstheme="minorHAnsi"/>
                <w:lang w:val="en-US"/>
              </w:rPr>
              <w:t xml:space="preserve">ANN Congress 2026 – co-badged with Asian Oceania Myology Center 3-5 June 2026 in Perth. </w:t>
            </w:r>
            <w:proofErr w:type="spellStart"/>
            <w:r w:rsidRPr="00857F18">
              <w:rPr>
                <w:rFonts w:cstheme="minorHAnsi"/>
                <w:lang w:val="en-US"/>
              </w:rPr>
              <w:t>Organising</w:t>
            </w:r>
            <w:proofErr w:type="spellEnd"/>
            <w:r w:rsidRPr="00857F18">
              <w:rPr>
                <w:rFonts w:cstheme="minorHAnsi"/>
                <w:lang w:val="en-US"/>
              </w:rPr>
              <w:t xml:space="preserve"> committee being chaired by Gina Ravenscroft – she will be inviting people to join</w:t>
            </w:r>
          </w:p>
          <w:p w14:paraId="19C47A13" w14:textId="77777777" w:rsidR="00857F18" w:rsidRPr="00857F18" w:rsidRDefault="00857F18" w:rsidP="00857F18">
            <w:pPr>
              <w:rPr>
                <w:rFonts w:cstheme="minorHAnsi"/>
                <w:lang w:val="en-US"/>
              </w:rPr>
            </w:pPr>
            <w:r w:rsidRPr="00857F18">
              <w:rPr>
                <w:rFonts w:cstheme="minorHAnsi"/>
                <w:lang w:val="en-US"/>
              </w:rPr>
              <w:t xml:space="preserve">ANN 2027 – needs to be planned well </w:t>
            </w:r>
            <w:proofErr w:type="gramStart"/>
            <w:r w:rsidRPr="00857F18">
              <w:rPr>
                <w:rFonts w:cstheme="minorHAnsi"/>
                <w:lang w:val="en-US"/>
              </w:rPr>
              <w:t>ahead;</w:t>
            </w:r>
            <w:proofErr w:type="gramEnd"/>
          </w:p>
          <w:p w14:paraId="68CFF6C1" w14:textId="1C78EDF7" w:rsidR="008E3764" w:rsidRPr="00857F18" w:rsidRDefault="008E3764" w:rsidP="008E3764">
            <w:pPr>
              <w:rPr>
                <w:rFonts w:eastAsia="Calibri" w:cstheme="minorHAnsi"/>
                <w:bCs/>
              </w:rPr>
            </w:pPr>
          </w:p>
        </w:tc>
      </w:tr>
      <w:tr w:rsidR="008E3764" w:rsidRPr="00857F18" w14:paraId="26DFA074" w14:textId="77777777" w:rsidTr="007B6D2C">
        <w:trPr>
          <w:trHeight w:val="688"/>
        </w:trPr>
        <w:tc>
          <w:tcPr>
            <w:tcW w:w="959" w:type="dxa"/>
            <w:tcBorders>
              <w:top w:val="single" w:sz="4" w:space="0" w:color="B8CCE4" w:themeColor="accent1" w:themeTint="66"/>
              <w:left w:val="single" w:sz="4" w:space="0" w:color="B8CCE4"/>
              <w:bottom w:val="single" w:sz="4" w:space="0" w:color="B8CCE4" w:themeColor="accent1" w:themeTint="66"/>
              <w:right w:val="single" w:sz="4" w:space="0" w:color="B8CCE4" w:themeColor="accent1" w:themeTint="66"/>
            </w:tcBorders>
            <w:vAlign w:val="center"/>
          </w:tcPr>
          <w:p w14:paraId="235FC8A1" w14:textId="7A3B35F2" w:rsidR="008E3764" w:rsidRPr="00857F18" w:rsidRDefault="00857F18" w:rsidP="007B6D2C">
            <w:pPr>
              <w:jc w:val="center"/>
              <w:rPr>
                <w:rFonts w:eastAsia="Calibri" w:cstheme="minorHAnsi"/>
              </w:rPr>
            </w:pPr>
            <w:r w:rsidRPr="00857F18">
              <w:rPr>
                <w:rFonts w:eastAsia="Calibri" w:cstheme="minorHAnsi"/>
              </w:rPr>
              <w:t>6</w:t>
            </w:r>
          </w:p>
        </w:tc>
        <w:tc>
          <w:tcPr>
            <w:tcW w:w="13007" w:type="dxa"/>
            <w:tcBorders>
              <w:top w:val="single" w:sz="4" w:space="0" w:color="B8CCE4" w:themeColor="accent1" w:themeTint="66"/>
              <w:left w:val="single" w:sz="4" w:space="0" w:color="B8CCE4" w:themeColor="accent1" w:themeTint="66"/>
              <w:bottom w:val="single" w:sz="4" w:space="0" w:color="FFFFFF" w:themeColor="background1"/>
              <w:right w:val="single" w:sz="4" w:space="0" w:color="B8CCE4"/>
            </w:tcBorders>
            <w:vAlign w:val="center"/>
          </w:tcPr>
          <w:p w14:paraId="7F60204B" w14:textId="77777777" w:rsidR="008E3764" w:rsidRPr="00857F18" w:rsidRDefault="008E3764" w:rsidP="007B6D2C">
            <w:pPr>
              <w:rPr>
                <w:rFonts w:eastAsia="Calibri" w:cstheme="minorHAnsi"/>
                <w:b/>
              </w:rPr>
            </w:pPr>
            <w:r w:rsidRPr="00857F18">
              <w:rPr>
                <w:rFonts w:eastAsia="Calibri" w:cstheme="minorHAnsi"/>
                <w:b/>
              </w:rPr>
              <w:t>Future Congress plans</w:t>
            </w:r>
          </w:p>
          <w:p w14:paraId="4E3521D3" w14:textId="77777777" w:rsidR="00857F18" w:rsidRPr="00857F18" w:rsidRDefault="00857F18" w:rsidP="00857F18">
            <w:pPr>
              <w:rPr>
                <w:rFonts w:cstheme="minorHAnsi"/>
                <w:lang w:val="en-US"/>
              </w:rPr>
            </w:pPr>
            <w:r w:rsidRPr="00857F18">
              <w:rPr>
                <w:rFonts w:cstheme="minorHAnsi"/>
                <w:lang w:val="en-US"/>
              </w:rPr>
              <w:t xml:space="preserve">2026 – co-badged with Asian Oceania Myology Center 3-5 June 2026 in Perth. </w:t>
            </w:r>
            <w:proofErr w:type="spellStart"/>
            <w:r w:rsidRPr="00857F18">
              <w:rPr>
                <w:rFonts w:cstheme="minorHAnsi"/>
                <w:lang w:val="en-US"/>
              </w:rPr>
              <w:t>Organising</w:t>
            </w:r>
            <w:proofErr w:type="spellEnd"/>
            <w:r w:rsidRPr="00857F18">
              <w:rPr>
                <w:rFonts w:cstheme="minorHAnsi"/>
                <w:lang w:val="en-US"/>
              </w:rPr>
              <w:t xml:space="preserve"> committee being chaired by Gina Ravenscroft – she will be inviting people to join</w:t>
            </w:r>
          </w:p>
          <w:p w14:paraId="675F7A96" w14:textId="35886BE4" w:rsidR="00857F18" w:rsidRPr="00857F18" w:rsidRDefault="00857F18" w:rsidP="00857F18">
            <w:pPr>
              <w:rPr>
                <w:rFonts w:cstheme="minorHAnsi"/>
                <w:lang w:val="en-US"/>
              </w:rPr>
            </w:pPr>
            <w:r w:rsidRPr="00857F18">
              <w:rPr>
                <w:rFonts w:cstheme="minorHAnsi"/>
                <w:lang w:val="en-US"/>
              </w:rPr>
              <w:t>ANN 2027 – needs to be planned well ahead;</w:t>
            </w:r>
            <w:r w:rsidRPr="00857F18">
              <w:rPr>
                <w:rFonts w:cstheme="minorHAnsi"/>
                <w:lang w:val="en-US"/>
              </w:rPr>
              <w:t xml:space="preserve"> likely back on the Sunshine Coast, support in the room for using the same venue as 2025</w:t>
            </w:r>
          </w:p>
          <w:p w14:paraId="2CA090CC" w14:textId="4A73C7EA" w:rsidR="008E3764" w:rsidRPr="00857F18" w:rsidRDefault="008E3764" w:rsidP="00857F18">
            <w:pPr>
              <w:tabs>
                <w:tab w:val="left" w:pos="720"/>
              </w:tabs>
              <w:rPr>
                <w:rFonts w:eastAsia="Calibri" w:cstheme="minorHAnsi"/>
                <w:bCs/>
              </w:rPr>
            </w:pPr>
          </w:p>
        </w:tc>
      </w:tr>
      <w:tr w:rsidR="00735000" w:rsidRPr="00857F18" w14:paraId="7308505C" w14:textId="77777777" w:rsidTr="007B6D2C">
        <w:trPr>
          <w:trHeight w:val="764"/>
        </w:trPr>
        <w:tc>
          <w:tcPr>
            <w:tcW w:w="959" w:type="dxa"/>
            <w:tcBorders>
              <w:top w:val="single" w:sz="4" w:space="0" w:color="B8CCE4" w:themeColor="accent1" w:themeTint="66"/>
              <w:left w:val="single" w:sz="4" w:space="0" w:color="B8CCE4"/>
              <w:bottom w:val="single" w:sz="4" w:space="0" w:color="B8CCE4"/>
              <w:right w:val="single" w:sz="4" w:space="0" w:color="B8CCE4" w:themeColor="accent1" w:themeTint="66"/>
            </w:tcBorders>
            <w:vAlign w:val="center"/>
          </w:tcPr>
          <w:p w14:paraId="05A79ACB" w14:textId="54E2FD06" w:rsidR="00735000" w:rsidRPr="00857F18" w:rsidRDefault="00857F18" w:rsidP="007B6D2C">
            <w:pPr>
              <w:jc w:val="center"/>
              <w:rPr>
                <w:rFonts w:eastAsia="Calibri" w:cstheme="minorHAnsi"/>
              </w:rPr>
            </w:pPr>
            <w:r w:rsidRPr="00857F18">
              <w:rPr>
                <w:rFonts w:eastAsia="Calibri" w:cstheme="minorHAnsi"/>
              </w:rPr>
              <w:t>7</w:t>
            </w:r>
          </w:p>
        </w:tc>
        <w:tc>
          <w:tcPr>
            <w:tcW w:w="13007" w:type="dxa"/>
            <w:tcBorders>
              <w:top w:val="single" w:sz="4" w:space="0" w:color="B8CCE4" w:themeColor="accent1" w:themeTint="66"/>
              <w:left w:val="single" w:sz="4" w:space="0" w:color="B8CCE4" w:themeColor="accent1" w:themeTint="66"/>
              <w:bottom w:val="single" w:sz="4" w:space="0" w:color="B8CCE4"/>
              <w:right w:val="single" w:sz="4" w:space="0" w:color="B8CCE4"/>
            </w:tcBorders>
            <w:vAlign w:val="center"/>
          </w:tcPr>
          <w:p w14:paraId="09EA0D2E" w14:textId="77777777" w:rsidR="00735000" w:rsidRPr="00857F18" w:rsidRDefault="00735000" w:rsidP="007B6D2C">
            <w:pPr>
              <w:rPr>
                <w:rFonts w:eastAsia="Calibri" w:cstheme="minorHAnsi"/>
                <w:b/>
              </w:rPr>
            </w:pPr>
            <w:r w:rsidRPr="00857F18">
              <w:rPr>
                <w:rFonts w:eastAsia="Calibri" w:cstheme="minorHAnsi"/>
                <w:b/>
              </w:rPr>
              <w:t>Meeting close</w:t>
            </w:r>
          </w:p>
        </w:tc>
      </w:tr>
    </w:tbl>
    <w:p w14:paraId="20FFD189" w14:textId="77777777" w:rsidR="00735000" w:rsidRPr="00857F18" w:rsidRDefault="00735000" w:rsidP="00735000">
      <w:pPr>
        <w:rPr>
          <w:rFonts w:eastAsia="Calibri" w:cstheme="minorHAnsi"/>
        </w:rPr>
      </w:pPr>
    </w:p>
    <w:p w14:paraId="11162ED8" w14:textId="77777777" w:rsidR="00735000" w:rsidRPr="00857F18" w:rsidRDefault="00735000" w:rsidP="00735000">
      <w:pPr>
        <w:rPr>
          <w:rFonts w:eastAsia="Calibri" w:cstheme="minorHAnsi"/>
        </w:rPr>
      </w:pPr>
    </w:p>
    <w:p w14:paraId="1B0FBF2E" w14:textId="77777777" w:rsidR="00735000" w:rsidRPr="00857F18" w:rsidRDefault="00735000" w:rsidP="00735000">
      <w:pPr>
        <w:rPr>
          <w:rFonts w:eastAsia="Calibri" w:cstheme="minorHAnsi"/>
        </w:rPr>
      </w:pPr>
    </w:p>
    <w:tbl>
      <w:tblPr>
        <w:tblStyle w:val="TableGrid"/>
        <w:tblW w:w="790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666"/>
        <w:gridCol w:w="6239"/>
      </w:tblGrid>
      <w:tr w:rsidR="00735000" w:rsidRPr="00857F18" w14:paraId="54468B9A" w14:textId="77777777" w:rsidTr="007B6D2C">
        <w:trPr>
          <w:trHeight w:val="518"/>
        </w:trPr>
        <w:tc>
          <w:tcPr>
            <w:tcW w:w="1666" w:type="dxa"/>
            <w:shd w:val="clear" w:color="auto" w:fill="DBE5F1" w:themeFill="accent1" w:themeFillTint="33"/>
            <w:vAlign w:val="center"/>
          </w:tcPr>
          <w:p w14:paraId="46260FB8" w14:textId="77777777" w:rsidR="00735000" w:rsidRPr="00857F18" w:rsidRDefault="00735000" w:rsidP="007B6D2C">
            <w:pPr>
              <w:jc w:val="center"/>
              <w:rPr>
                <w:rFonts w:eastAsia="Calibri" w:cstheme="minorHAnsi"/>
                <w:b/>
              </w:rPr>
            </w:pPr>
            <w:r w:rsidRPr="00857F18">
              <w:rPr>
                <w:rFonts w:eastAsia="Calibri" w:cstheme="minorHAnsi"/>
                <w:b/>
              </w:rPr>
              <w:t>Minute taker:</w:t>
            </w:r>
          </w:p>
        </w:tc>
        <w:tc>
          <w:tcPr>
            <w:tcW w:w="6239" w:type="dxa"/>
          </w:tcPr>
          <w:p w14:paraId="3D35CEAD" w14:textId="44A5C380" w:rsidR="00735000" w:rsidRPr="00857F18" w:rsidRDefault="00671439" w:rsidP="007B6D2C">
            <w:pPr>
              <w:rPr>
                <w:rFonts w:eastAsia="Calibri" w:cstheme="minorHAnsi"/>
              </w:rPr>
            </w:pPr>
            <w:r w:rsidRPr="00857F18">
              <w:rPr>
                <w:rFonts w:eastAsia="Calibri" w:cstheme="minorHAnsi"/>
              </w:rPr>
              <w:t>Kate Carroll</w:t>
            </w:r>
            <w:r w:rsidR="006441E5">
              <w:rPr>
                <w:rFonts w:eastAsia="Calibri" w:cstheme="minorHAnsi"/>
              </w:rPr>
              <w:t xml:space="preserve"> (ANN secretary)</w:t>
            </w:r>
          </w:p>
        </w:tc>
      </w:tr>
    </w:tbl>
    <w:p w14:paraId="31667B19" w14:textId="77777777" w:rsidR="00735000" w:rsidRPr="00857F18" w:rsidRDefault="00735000" w:rsidP="00735000">
      <w:pPr>
        <w:rPr>
          <w:rFonts w:eastAsia="Calibri" w:cstheme="minorHAnsi"/>
        </w:rPr>
      </w:pPr>
    </w:p>
    <w:tbl>
      <w:tblPr>
        <w:tblStyle w:val="TableGrid"/>
        <w:tblW w:w="140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668"/>
        <w:gridCol w:w="12342"/>
      </w:tblGrid>
      <w:tr w:rsidR="00735000" w:rsidRPr="00857F18" w14:paraId="5DC53A41" w14:textId="77777777" w:rsidTr="007B6D2C">
        <w:trPr>
          <w:trHeight w:val="500"/>
        </w:trPr>
        <w:tc>
          <w:tcPr>
            <w:tcW w:w="1668" w:type="dxa"/>
            <w:shd w:val="clear" w:color="auto" w:fill="DBE5F1" w:themeFill="accent1" w:themeFillTint="33"/>
            <w:vAlign w:val="center"/>
          </w:tcPr>
          <w:p w14:paraId="438D33FE" w14:textId="77777777" w:rsidR="00735000" w:rsidRPr="00857F18" w:rsidRDefault="00735000" w:rsidP="007B6D2C">
            <w:pPr>
              <w:jc w:val="center"/>
              <w:rPr>
                <w:rFonts w:eastAsia="Calibri" w:cstheme="minorHAnsi"/>
                <w:b/>
              </w:rPr>
            </w:pPr>
            <w:r w:rsidRPr="00857F18">
              <w:rPr>
                <w:rFonts w:eastAsia="Calibri" w:cstheme="minorHAnsi"/>
                <w:b/>
              </w:rPr>
              <w:t>Signed:</w:t>
            </w:r>
          </w:p>
        </w:tc>
        <w:tc>
          <w:tcPr>
            <w:tcW w:w="12342" w:type="dxa"/>
          </w:tcPr>
          <w:p w14:paraId="1B105CCF" w14:textId="25D5C2D8" w:rsidR="00735000" w:rsidRPr="00857F18" w:rsidRDefault="00E3582B" w:rsidP="007B6D2C">
            <w:pPr>
              <w:rPr>
                <w:rFonts w:eastAsia="Calibri" w:cstheme="minorHAnsi"/>
              </w:rPr>
            </w:pPr>
            <w:r w:rsidRPr="00857F18">
              <w:rPr>
                <w:rFonts w:cstheme="minorHAnsi"/>
                <w:noProof/>
              </w:rPr>
              <w:drawing>
                <wp:anchor distT="0" distB="0" distL="114300" distR="114300" simplePos="0" relativeHeight="251659264" behindDoc="0" locked="0" layoutInCell="1" allowOverlap="0" wp14:anchorId="14A0B276" wp14:editId="73EB121C">
                  <wp:simplePos x="0" y="0"/>
                  <wp:positionH relativeFrom="page">
                    <wp:posOffset>62230</wp:posOffset>
                  </wp:positionH>
                  <wp:positionV relativeFrom="page">
                    <wp:posOffset>169545</wp:posOffset>
                  </wp:positionV>
                  <wp:extent cx="1257300" cy="381000"/>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9"/>
                          <a:srcRect l="28413" t="42213" r="52195" b="51615"/>
                          <a:stretch/>
                        </pic:blipFill>
                        <pic:spPr bwMode="auto">
                          <a:xfrm>
                            <a:off x="0" y="0"/>
                            <a:ext cx="1257895" cy="381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735000" w:rsidRPr="00857F18" w14:paraId="3C1F5574" w14:textId="77777777" w:rsidTr="007B6D2C">
        <w:trPr>
          <w:trHeight w:val="500"/>
        </w:trPr>
        <w:tc>
          <w:tcPr>
            <w:tcW w:w="1668" w:type="dxa"/>
            <w:shd w:val="clear" w:color="auto" w:fill="DBE5F1" w:themeFill="accent1" w:themeFillTint="33"/>
            <w:vAlign w:val="center"/>
          </w:tcPr>
          <w:p w14:paraId="7258AD45" w14:textId="77777777" w:rsidR="00735000" w:rsidRPr="00857F18" w:rsidRDefault="00735000" w:rsidP="007B6D2C">
            <w:pPr>
              <w:jc w:val="center"/>
              <w:rPr>
                <w:rFonts w:eastAsia="Calibri" w:cstheme="minorHAnsi"/>
                <w:b/>
              </w:rPr>
            </w:pPr>
            <w:r w:rsidRPr="00857F18">
              <w:rPr>
                <w:rFonts w:eastAsia="Calibri" w:cstheme="minorHAnsi"/>
                <w:b/>
              </w:rPr>
              <w:t>Name:</w:t>
            </w:r>
          </w:p>
        </w:tc>
        <w:tc>
          <w:tcPr>
            <w:tcW w:w="12342" w:type="dxa"/>
          </w:tcPr>
          <w:p w14:paraId="4EFC3237" w14:textId="1F24A13E" w:rsidR="00735000" w:rsidRPr="00857F18" w:rsidRDefault="00E3582B" w:rsidP="007B6D2C">
            <w:pPr>
              <w:rPr>
                <w:rFonts w:eastAsia="Calibri" w:cstheme="minorHAnsi"/>
              </w:rPr>
            </w:pPr>
            <w:r w:rsidRPr="00857F18">
              <w:rPr>
                <w:rFonts w:eastAsia="Calibri" w:cstheme="minorHAnsi"/>
              </w:rPr>
              <w:t>Kate Carroll</w:t>
            </w:r>
          </w:p>
        </w:tc>
      </w:tr>
      <w:tr w:rsidR="00735000" w:rsidRPr="00857F18" w14:paraId="6665A9D3" w14:textId="77777777" w:rsidTr="007B6D2C">
        <w:trPr>
          <w:trHeight w:val="474"/>
        </w:trPr>
        <w:tc>
          <w:tcPr>
            <w:tcW w:w="1668" w:type="dxa"/>
            <w:shd w:val="clear" w:color="auto" w:fill="DBE5F1" w:themeFill="accent1" w:themeFillTint="33"/>
            <w:vAlign w:val="center"/>
          </w:tcPr>
          <w:p w14:paraId="191E0515" w14:textId="77777777" w:rsidR="00735000" w:rsidRPr="00857F18" w:rsidRDefault="00735000" w:rsidP="007B6D2C">
            <w:pPr>
              <w:jc w:val="center"/>
              <w:rPr>
                <w:rFonts w:eastAsia="Calibri" w:cstheme="minorHAnsi"/>
                <w:b/>
              </w:rPr>
            </w:pPr>
            <w:r w:rsidRPr="00857F18">
              <w:rPr>
                <w:rFonts w:eastAsia="Calibri" w:cstheme="minorHAnsi"/>
                <w:b/>
              </w:rPr>
              <w:t>Date:</w:t>
            </w:r>
          </w:p>
        </w:tc>
        <w:tc>
          <w:tcPr>
            <w:tcW w:w="12342" w:type="dxa"/>
          </w:tcPr>
          <w:p w14:paraId="2FB5A41D" w14:textId="2387EB3B" w:rsidR="00735000" w:rsidRPr="00857F18" w:rsidRDefault="00E3582B" w:rsidP="007B6D2C">
            <w:pPr>
              <w:rPr>
                <w:rFonts w:eastAsia="Calibri" w:cstheme="minorHAnsi"/>
              </w:rPr>
            </w:pPr>
            <w:r w:rsidRPr="00857F18">
              <w:rPr>
                <w:rFonts w:eastAsia="Calibri" w:cstheme="minorHAnsi"/>
              </w:rPr>
              <w:t>2</w:t>
            </w:r>
            <w:r w:rsidR="006441E5">
              <w:rPr>
                <w:rFonts w:eastAsia="Calibri" w:cstheme="minorHAnsi"/>
              </w:rPr>
              <w:t>6</w:t>
            </w:r>
            <w:r w:rsidRPr="00857F18">
              <w:rPr>
                <w:rFonts w:eastAsia="Calibri" w:cstheme="minorHAnsi"/>
              </w:rPr>
              <w:t>/05/202</w:t>
            </w:r>
            <w:r w:rsidR="006441E5">
              <w:rPr>
                <w:rFonts w:eastAsia="Calibri" w:cstheme="minorHAnsi"/>
              </w:rPr>
              <w:t>5</w:t>
            </w:r>
          </w:p>
        </w:tc>
      </w:tr>
    </w:tbl>
    <w:p w14:paraId="71B1BE38" w14:textId="77777777" w:rsidR="00C60473" w:rsidRPr="00857F18" w:rsidRDefault="00C60473">
      <w:pPr>
        <w:rPr>
          <w:rFonts w:cstheme="minorHAnsi"/>
        </w:rPr>
      </w:pPr>
    </w:p>
    <w:sectPr w:rsidR="00C60473" w:rsidRPr="00857F18" w:rsidSect="00735000">
      <w:headerReference w:type="default" r:id="rId10"/>
      <w:head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5240" w14:textId="77777777" w:rsidR="005A4937" w:rsidRDefault="005A4937" w:rsidP="00770CEF">
      <w:pPr>
        <w:spacing w:after="0" w:line="240" w:lineRule="auto"/>
      </w:pPr>
      <w:r>
        <w:separator/>
      </w:r>
    </w:p>
  </w:endnote>
  <w:endnote w:type="continuationSeparator" w:id="0">
    <w:p w14:paraId="31B885B6" w14:textId="77777777" w:rsidR="005A4937" w:rsidRDefault="005A4937" w:rsidP="0077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6E60" w14:textId="77777777" w:rsidR="005A4937" w:rsidRDefault="005A4937" w:rsidP="00770CEF">
      <w:pPr>
        <w:spacing w:after="0" w:line="240" w:lineRule="auto"/>
      </w:pPr>
      <w:r>
        <w:separator/>
      </w:r>
    </w:p>
  </w:footnote>
  <w:footnote w:type="continuationSeparator" w:id="0">
    <w:p w14:paraId="6422709D" w14:textId="77777777" w:rsidR="005A4937" w:rsidRDefault="005A4937" w:rsidP="0077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8F02" w14:textId="77777777" w:rsidR="00C60473" w:rsidRDefault="00C60473">
    <w:pPr>
      <w:pStyle w:val="Header"/>
      <w:rPr>
        <w:noProof/>
        <w:lang w:eastAsia="en-AU"/>
      </w:rPr>
    </w:pPr>
    <w:r>
      <w:rPr>
        <w:noProof/>
        <w:lang w:eastAsia="en-AU"/>
      </w:rPr>
      <w:ptab w:relativeTo="margin" w:alignment="center" w:leader="none"/>
    </w:r>
  </w:p>
  <w:p w14:paraId="34E9F91F" w14:textId="77777777" w:rsidR="00C60473" w:rsidRDefault="00C60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11" w14:textId="06B93FEF" w:rsidR="00735000" w:rsidRDefault="00D54E39" w:rsidP="00D54E39">
    <w:pPr>
      <w:pStyle w:val="Header"/>
      <w:jc w:val="center"/>
    </w:pPr>
    <w:r w:rsidRPr="00D54E39">
      <w:rPr>
        <w:noProof/>
        <w:lang w:eastAsia="en-AU"/>
      </w:rPr>
      <w:drawing>
        <wp:inline distT="0" distB="0" distL="0" distR="0" wp14:anchorId="709DFCB7" wp14:editId="48C7EE38">
          <wp:extent cx="3571875" cy="1666943"/>
          <wp:effectExtent l="0" t="0" r="0" b="9525"/>
          <wp:docPr id="5" name="Picture 4" descr="A blue and white logo&#10;&#10;Description automatically generated">
            <a:extLst xmlns:a="http://schemas.openxmlformats.org/drawingml/2006/main">
              <a:ext uri="{FF2B5EF4-FFF2-40B4-BE49-F238E27FC236}">
                <a16:creationId xmlns:a16="http://schemas.microsoft.com/office/drawing/2014/main" id="{B6FBC684-333C-60A7-C0E8-D253D3C563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Description automatically generated">
                    <a:extLst>
                      <a:ext uri="{FF2B5EF4-FFF2-40B4-BE49-F238E27FC236}">
                        <a16:creationId xmlns:a16="http://schemas.microsoft.com/office/drawing/2014/main" id="{B6FBC684-333C-60A7-C0E8-D253D3C5638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77729" cy="1669675"/>
                  </a:xfrm>
                  <a:prstGeom prst="rect">
                    <a:avLst/>
                  </a:prstGeom>
                </pic:spPr>
              </pic:pic>
            </a:graphicData>
          </a:graphic>
        </wp:inline>
      </w:drawing>
    </w:r>
    <w:r w:rsidR="00735000">
      <w:rPr>
        <w:noProof/>
        <w:lang w:eastAsia="en-AU"/>
      </w:rPr>
      <w:ptab w:relativeTo="margin" w:alignment="center" w:leader="none"/>
    </w:r>
    <w:r w:rsidR="00735000">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D83F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D03BE"/>
    <w:multiLevelType w:val="hybridMultilevel"/>
    <w:tmpl w:val="7AF813DC"/>
    <w:lvl w:ilvl="0" w:tplc="55D43BAA">
      <w:start w:val="1"/>
      <w:numFmt w:val="bullet"/>
      <w:lvlText w:val="•"/>
      <w:lvlJc w:val="left"/>
      <w:pPr>
        <w:tabs>
          <w:tab w:val="num" w:pos="720"/>
        </w:tabs>
        <w:ind w:left="720" w:hanging="360"/>
      </w:pPr>
      <w:rPr>
        <w:rFonts w:ascii="Arial" w:hAnsi="Arial" w:hint="default"/>
      </w:rPr>
    </w:lvl>
    <w:lvl w:ilvl="1" w:tplc="385A43B0">
      <w:numFmt w:val="bullet"/>
      <w:lvlText w:val="•"/>
      <w:lvlJc w:val="left"/>
      <w:pPr>
        <w:tabs>
          <w:tab w:val="num" w:pos="1440"/>
        </w:tabs>
        <w:ind w:left="1440" w:hanging="360"/>
      </w:pPr>
      <w:rPr>
        <w:rFonts w:ascii="Arial" w:hAnsi="Arial" w:hint="default"/>
      </w:rPr>
    </w:lvl>
    <w:lvl w:ilvl="2" w:tplc="460ED33C" w:tentative="1">
      <w:start w:val="1"/>
      <w:numFmt w:val="bullet"/>
      <w:lvlText w:val="•"/>
      <w:lvlJc w:val="left"/>
      <w:pPr>
        <w:tabs>
          <w:tab w:val="num" w:pos="2160"/>
        </w:tabs>
        <w:ind w:left="2160" w:hanging="360"/>
      </w:pPr>
      <w:rPr>
        <w:rFonts w:ascii="Arial" w:hAnsi="Arial" w:hint="default"/>
      </w:rPr>
    </w:lvl>
    <w:lvl w:ilvl="3" w:tplc="57A60B60" w:tentative="1">
      <w:start w:val="1"/>
      <w:numFmt w:val="bullet"/>
      <w:lvlText w:val="•"/>
      <w:lvlJc w:val="left"/>
      <w:pPr>
        <w:tabs>
          <w:tab w:val="num" w:pos="2880"/>
        </w:tabs>
        <w:ind w:left="2880" w:hanging="360"/>
      </w:pPr>
      <w:rPr>
        <w:rFonts w:ascii="Arial" w:hAnsi="Arial" w:hint="default"/>
      </w:rPr>
    </w:lvl>
    <w:lvl w:ilvl="4" w:tplc="A3289F5A" w:tentative="1">
      <w:start w:val="1"/>
      <w:numFmt w:val="bullet"/>
      <w:lvlText w:val="•"/>
      <w:lvlJc w:val="left"/>
      <w:pPr>
        <w:tabs>
          <w:tab w:val="num" w:pos="3600"/>
        </w:tabs>
        <w:ind w:left="3600" w:hanging="360"/>
      </w:pPr>
      <w:rPr>
        <w:rFonts w:ascii="Arial" w:hAnsi="Arial" w:hint="default"/>
      </w:rPr>
    </w:lvl>
    <w:lvl w:ilvl="5" w:tplc="ECB45C90" w:tentative="1">
      <w:start w:val="1"/>
      <w:numFmt w:val="bullet"/>
      <w:lvlText w:val="•"/>
      <w:lvlJc w:val="left"/>
      <w:pPr>
        <w:tabs>
          <w:tab w:val="num" w:pos="4320"/>
        </w:tabs>
        <w:ind w:left="4320" w:hanging="360"/>
      </w:pPr>
      <w:rPr>
        <w:rFonts w:ascii="Arial" w:hAnsi="Arial" w:hint="default"/>
      </w:rPr>
    </w:lvl>
    <w:lvl w:ilvl="6" w:tplc="9036CEA0" w:tentative="1">
      <w:start w:val="1"/>
      <w:numFmt w:val="bullet"/>
      <w:lvlText w:val="•"/>
      <w:lvlJc w:val="left"/>
      <w:pPr>
        <w:tabs>
          <w:tab w:val="num" w:pos="5040"/>
        </w:tabs>
        <w:ind w:left="5040" w:hanging="360"/>
      </w:pPr>
      <w:rPr>
        <w:rFonts w:ascii="Arial" w:hAnsi="Arial" w:hint="default"/>
      </w:rPr>
    </w:lvl>
    <w:lvl w:ilvl="7" w:tplc="735AA42A" w:tentative="1">
      <w:start w:val="1"/>
      <w:numFmt w:val="bullet"/>
      <w:lvlText w:val="•"/>
      <w:lvlJc w:val="left"/>
      <w:pPr>
        <w:tabs>
          <w:tab w:val="num" w:pos="5760"/>
        </w:tabs>
        <w:ind w:left="5760" w:hanging="360"/>
      </w:pPr>
      <w:rPr>
        <w:rFonts w:ascii="Arial" w:hAnsi="Arial" w:hint="default"/>
      </w:rPr>
    </w:lvl>
    <w:lvl w:ilvl="8" w:tplc="71F686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2C5EC8"/>
    <w:multiLevelType w:val="hybridMultilevel"/>
    <w:tmpl w:val="B17EA80A"/>
    <w:lvl w:ilvl="0" w:tplc="2E5CFE34">
      <w:start w:val="1"/>
      <w:numFmt w:val="bullet"/>
      <w:lvlText w:val="•"/>
      <w:lvlJc w:val="left"/>
      <w:pPr>
        <w:tabs>
          <w:tab w:val="num" w:pos="720"/>
        </w:tabs>
        <w:ind w:left="720" w:hanging="360"/>
      </w:pPr>
      <w:rPr>
        <w:rFonts w:ascii="Arial" w:hAnsi="Arial" w:hint="default"/>
      </w:rPr>
    </w:lvl>
    <w:lvl w:ilvl="1" w:tplc="D9147528">
      <w:start w:val="1"/>
      <w:numFmt w:val="bullet"/>
      <w:lvlText w:val="•"/>
      <w:lvlJc w:val="left"/>
      <w:pPr>
        <w:tabs>
          <w:tab w:val="num" w:pos="1440"/>
        </w:tabs>
        <w:ind w:left="1440" w:hanging="360"/>
      </w:pPr>
      <w:rPr>
        <w:rFonts w:ascii="Arial" w:hAnsi="Arial" w:hint="default"/>
      </w:rPr>
    </w:lvl>
    <w:lvl w:ilvl="2" w:tplc="24D8F3DA" w:tentative="1">
      <w:start w:val="1"/>
      <w:numFmt w:val="bullet"/>
      <w:lvlText w:val="•"/>
      <w:lvlJc w:val="left"/>
      <w:pPr>
        <w:tabs>
          <w:tab w:val="num" w:pos="2160"/>
        </w:tabs>
        <w:ind w:left="2160" w:hanging="360"/>
      </w:pPr>
      <w:rPr>
        <w:rFonts w:ascii="Arial" w:hAnsi="Arial" w:hint="default"/>
      </w:rPr>
    </w:lvl>
    <w:lvl w:ilvl="3" w:tplc="91DAE83C" w:tentative="1">
      <w:start w:val="1"/>
      <w:numFmt w:val="bullet"/>
      <w:lvlText w:val="•"/>
      <w:lvlJc w:val="left"/>
      <w:pPr>
        <w:tabs>
          <w:tab w:val="num" w:pos="2880"/>
        </w:tabs>
        <w:ind w:left="2880" w:hanging="360"/>
      </w:pPr>
      <w:rPr>
        <w:rFonts w:ascii="Arial" w:hAnsi="Arial" w:hint="default"/>
      </w:rPr>
    </w:lvl>
    <w:lvl w:ilvl="4" w:tplc="E89C65BA" w:tentative="1">
      <w:start w:val="1"/>
      <w:numFmt w:val="bullet"/>
      <w:lvlText w:val="•"/>
      <w:lvlJc w:val="left"/>
      <w:pPr>
        <w:tabs>
          <w:tab w:val="num" w:pos="3600"/>
        </w:tabs>
        <w:ind w:left="3600" w:hanging="360"/>
      </w:pPr>
      <w:rPr>
        <w:rFonts w:ascii="Arial" w:hAnsi="Arial" w:hint="default"/>
      </w:rPr>
    </w:lvl>
    <w:lvl w:ilvl="5" w:tplc="24D0A7B4" w:tentative="1">
      <w:start w:val="1"/>
      <w:numFmt w:val="bullet"/>
      <w:lvlText w:val="•"/>
      <w:lvlJc w:val="left"/>
      <w:pPr>
        <w:tabs>
          <w:tab w:val="num" w:pos="4320"/>
        </w:tabs>
        <w:ind w:left="4320" w:hanging="360"/>
      </w:pPr>
      <w:rPr>
        <w:rFonts w:ascii="Arial" w:hAnsi="Arial" w:hint="default"/>
      </w:rPr>
    </w:lvl>
    <w:lvl w:ilvl="6" w:tplc="138AEE18" w:tentative="1">
      <w:start w:val="1"/>
      <w:numFmt w:val="bullet"/>
      <w:lvlText w:val="•"/>
      <w:lvlJc w:val="left"/>
      <w:pPr>
        <w:tabs>
          <w:tab w:val="num" w:pos="5040"/>
        </w:tabs>
        <w:ind w:left="5040" w:hanging="360"/>
      </w:pPr>
      <w:rPr>
        <w:rFonts w:ascii="Arial" w:hAnsi="Arial" w:hint="default"/>
      </w:rPr>
    </w:lvl>
    <w:lvl w:ilvl="7" w:tplc="D3920212" w:tentative="1">
      <w:start w:val="1"/>
      <w:numFmt w:val="bullet"/>
      <w:lvlText w:val="•"/>
      <w:lvlJc w:val="left"/>
      <w:pPr>
        <w:tabs>
          <w:tab w:val="num" w:pos="5760"/>
        </w:tabs>
        <w:ind w:left="5760" w:hanging="360"/>
      </w:pPr>
      <w:rPr>
        <w:rFonts w:ascii="Arial" w:hAnsi="Arial" w:hint="default"/>
      </w:rPr>
    </w:lvl>
    <w:lvl w:ilvl="8" w:tplc="D83AC8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834AF7"/>
    <w:multiLevelType w:val="hybridMultilevel"/>
    <w:tmpl w:val="69402CC0"/>
    <w:lvl w:ilvl="0" w:tplc="4F40B690">
      <w:start w:val="1"/>
      <w:numFmt w:val="bullet"/>
      <w:lvlText w:val="•"/>
      <w:lvlJc w:val="left"/>
      <w:pPr>
        <w:tabs>
          <w:tab w:val="num" w:pos="720"/>
        </w:tabs>
        <w:ind w:left="720" w:hanging="360"/>
      </w:pPr>
      <w:rPr>
        <w:rFonts w:ascii="Arial" w:hAnsi="Arial" w:hint="default"/>
      </w:rPr>
    </w:lvl>
    <w:lvl w:ilvl="1" w:tplc="6994BAC8">
      <w:numFmt w:val="bullet"/>
      <w:lvlText w:val="•"/>
      <w:lvlJc w:val="left"/>
      <w:pPr>
        <w:tabs>
          <w:tab w:val="num" w:pos="1440"/>
        </w:tabs>
        <w:ind w:left="1440" w:hanging="360"/>
      </w:pPr>
      <w:rPr>
        <w:rFonts w:ascii="Arial" w:hAnsi="Arial" w:hint="default"/>
      </w:rPr>
    </w:lvl>
    <w:lvl w:ilvl="2" w:tplc="290CFB3A" w:tentative="1">
      <w:start w:val="1"/>
      <w:numFmt w:val="bullet"/>
      <w:lvlText w:val="•"/>
      <w:lvlJc w:val="left"/>
      <w:pPr>
        <w:tabs>
          <w:tab w:val="num" w:pos="2160"/>
        </w:tabs>
        <w:ind w:left="2160" w:hanging="360"/>
      </w:pPr>
      <w:rPr>
        <w:rFonts w:ascii="Arial" w:hAnsi="Arial" w:hint="default"/>
      </w:rPr>
    </w:lvl>
    <w:lvl w:ilvl="3" w:tplc="7E40C38E" w:tentative="1">
      <w:start w:val="1"/>
      <w:numFmt w:val="bullet"/>
      <w:lvlText w:val="•"/>
      <w:lvlJc w:val="left"/>
      <w:pPr>
        <w:tabs>
          <w:tab w:val="num" w:pos="2880"/>
        </w:tabs>
        <w:ind w:left="2880" w:hanging="360"/>
      </w:pPr>
      <w:rPr>
        <w:rFonts w:ascii="Arial" w:hAnsi="Arial" w:hint="default"/>
      </w:rPr>
    </w:lvl>
    <w:lvl w:ilvl="4" w:tplc="A6B4D3EC" w:tentative="1">
      <w:start w:val="1"/>
      <w:numFmt w:val="bullet"/>
      <w:lvlText w:val="•"/>
      <w:lvlJc w:val="left"/>
      <w:pPr>
        <w:tabs>
          <w:tab w:val="num" w:pos="3600"/>
        </w:tabs>
        <w:ind w:left="3600" w:hanging="360"/>
      </w:pPr>
      <w:rPr>
        <w:rFonts w:ascii="Arial" w:hAnsi="Arial" w:hint="default"/>
      </w:rPr>
    </w:lvl>
    <w:lvl w:ilvl="5" w:tplc="B156A0B6" w:tentative="1">
      <w:start w:val="1"/>
      <w:numFmt w:val="bullet"/>
      <w:lvlText w:val="•"/>
      <w:lvlJc w:val="left"/>
      <w:pPr>
        <w:tabs>
          <w:tab w:val="num" w:pos="4320"/>
        </w:tabs>
        <w:ind w:left="4320" w:hanging="360"/>
      </w:pPr>
      <w:rPr>
        <w:rFonts w:ascii="Arial" w:hAnsi="Arial" w:hint="default"/>
      </w:rPr>
    </w:lvl>
    <w:lvl w:ilvl="6" w:tplc="116EF73A" w:tentative="1">
      <w:start w:val="1"/>
      <w:numFmt w:val="bullet"/>
      <w:lvlText w:val="•"/>
      <w:lvlJc w:val="left"/>
      <w:pPr>
        <w:tabs>
          <w:tab w:val="num" w:pos="5040"/>
        </w:tabs>
        <w:ind w:left="5040" w:hanging="360"/>
      </w:pPr>
      <w:rPr>
        <w:rFonts w:ascii="Arial" w:hAnsi="Arial" w:hint="default"/>
      </w:rPr>
    </w:lvl>
    <w:lvl w:ilvl="7" w:tplc="2F0EAA4E" w:tentative="1">
      <w:start w:val="1"/>
      <w:numFmt w:val="bullet"/>
      <w:lvlText w:val="•"/>
      <w:lvlJc w:val="left"/>
      <w:pPr>
        <w:tabs>
          <w:tab w:val="num" w:pos="5760"/>
        </w:tabs>
        <w:ind w:left="5760" w:hanging="360"/>
      </w:pPr>
      <w:rPr>
        <w:rFonts w:ascii="Arial" w:hAnsi="Arial" w:hint="default"/>
      </w:rPr>
    </w:lvl>
    <w:lvl w:ilvl="8" w:tplc="E16695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8217E1"/>
    <w:multiLevelType w:val="hybridMultilevel"/>
    <w:tmpl w:val="77B4AD6A"/>
    <w:lvl w:ilvl="0" w:tplc="49C68DAA">
      <w:start w:val="1"/>
      <w:numFmt w:val="bullet"/>
      <w:lvlText w:val="•"/>
      <w:lvlJc w:val="left"/>
      <w:pPr>
        <w:tabs>
          <w:tab w:val="num" w:pos="720"/>
        </w:tabs>
        <w:ind w:left="720" w:hanging="360"/>
      </w:pPr>
      <w:rPr>
        <w:rFonts w:ascii="Arial" w:hAnsi="Arial" w:hint="default"/>
      </w:rPr>
    </w:lvl>
    <w:lvl w:ilvl="1" w:tplc="49A492DE">
      <w:numFmt w:val="bullet"/>
      <w:lvlText w:val="•"/>
      <w:lvlJc w:val="left"/>
      <w:pPr>
        <w:tabs>
          <w:tab w:val="num" w:pos="1440"/>
        </w:tabs>
        <w:ind w:left="1440" w:hanging="360"/>
      </w:pPr>
      <w:rPr>
        <w:rFonts w:ascii="Arial" w:hAnsi="Arial" w:hint="default"/>
      </w:rPr>
    </w:lvl>
    <w:lvl w:ilvl="2" w:tplc="B0C63C4E" w:tentative="1">
      <w:start w:val="1"/>
      <w:numFmt w:val="bullet"/>
      <w:lvlText w:val="•"/>
      <w:lvlJc w:val="left"/>
      <w:pPr>
        <w:tabs>
          <w:tab w:val="num" w:pos="2160"/>
        </w:tabs>
        <w:ind w:left="2160" w:hanging="360"/>
      </w:pPr>
      <w:rPr>
        <w:rFonts w:ascii="Arial" w:hAnsi="Arial" w:hint="default"/>
      </w:rPr>
    </w:lvl>
    <w:lvl w:ilvl="3" w:tplc="07DC03F8" w:tentative="1">
      <w:start w:val="1"/>
      <w:numFmt w:val="bullet"/>
      <w:lvlText w:val="•"/>
      <w:lvlJc w:val="left"/>
      <w:pPr>
        <w:tabs>
          <w:tab w:val="num" w:pos="2880"/>
        </w:tabs>
        <w:ind w:left="2880" w:hanging="360"/>
      </w:pPr>
      <w:rPr>
        <w:rFonts w:ascii="Arial" w:hAnsi="Arial" w:hint="default"/>
      </w:rPr>
    </w:lvl>
    <w:lvl w:ilvl="4" w:tplc="9F04DECE" w:tentative="1">
      <w:start w:val="1"/>
      <w:numFmt w:val="bullet"/>
      <w:lvlText w:val="•"/>
      <w:lvlJc w:val="left"/>
      <w:pPr>
        <w:tabs>
          <w:tab w:val="num" w:pos="3600"/>
        </w:tabs>
        <w:ind w:left="3600" w:hanging="360"/>
      </w:pPr>
      <w:rPr>
        <w:rFonts w:ascii="Arial" w:hAnsi="Arial" w:hint="default"/>
      </w:rPr>
    </w:lvl>
    <w:lvl w:ilvl="5" w:tplc="FE0260B0" w:tentative="1">
      <w:start w:val="1"/>
      <w:numFmt w:val="bullet"/>
      <w:lvlText w:val="•"/>
      <w:lvlJc w:val="left"/>
      <w:pPr>
        <w:tabs>
          <w:tab w:val="num" w:pos="4320"/>
        </w:tabs>
        <w:ind w:left="4320" w:hanging="360"/>
      </w:pPr>
      <w:rPr>
        <w:rFonts w:ascii="Arial" w:hAnsi="Arial" w:hint="default"/>
      </w:rPr>
    </w:lvl>
    <w:lvl w:ilvl="6" w:tplc="D8028204" w:tentative="1">
      <w:start w:val="1"/>
      <w:numFmt w:val="bullet"/>
      <w:lvlText w:val="•"/>
      <w:lvlJc w:val="left"/>
      <w:pPr>
        <w:tabs>
          <w:tab w:val="num" w:pos="5040"/>
        </w:tabs>
        <w:ind w:left="5040" w:hanging="360"/>
      </w:pPr>
      <w:rPr>
        <w:rFonts w:ascii="Arial" w:hAnsi="Arial" w:hint="default"/>
      </w:rPr>
    </w:lvl>
    <w:lvl w:ilvl="7" w:tplc="7062E660" w:tentative="1">
      <w:start w:val="1"/>
      <w:numFmt w:val="bullet"/>
      <w:lvlText w:val="•"/>
      <w:lvlJc w:val="left"/>
      <w:pPr>
        <w:tabs>
          <w:tab w:val="num" w:pos="5760"/>
        </w:tabs>
        <w:ind w:left="5760" w:hanging="360"/>
      </w:pPr>
      <w:rPr>
        <w:rFonts w:ascii="Arial" w:hAnsi="Arial" w:hint="default"/>
      </w:rPr>
    </w:lvl>
    <w:lvl w:ilvl="8" w:tplc="AD0C2F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1B692D"/>
    <w:multiLevelType w:val="hybridMultilevel"/>
    <w:tmpl w:val="61B28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926A66"/>
    <w:multiLevelType w:val="hybridMultilevel"/>
    <w:tmpl w:val="14B498BE"/>
    <w:lvl w:ilvl="0" w:tplc="2B5A6774">
      <w:start w:val="1"/>
      <w:numFmt w:val="bullet"/>
      <w:lvlText w:val="•"/>
      <w:lvlJc w:val="left"/>
      <w:pPr>
        <w:tabs>
          <w:tab w:val="num" w:pos="720"/>
        </w:tabs>
        <w:ind w:left="720" w:hanging="360"/>
      </w:pPr>
      <w:rPr>
        <w:rFonts w:ascii="Arial" w:hAnsi="Arial" w:hint="default"/>
      </w:rPr>
    </w:lvl>
    <w:lvl w:ilvl="1" w:tplc="6D60931E">
      <w:numFmt w:val="bullet"/>
      <w:lvlText w:val="•"/>
      <w:lvlJc w:val="left"/>
      <w:pPr>
        <w:tabs>
          <w:tab w:val="num" w:pos="1440"/>
        </w:tabs>
        <w:ind w:left="1440" w:hanging="360"/>
      </w:pPr>
      <w:rPr>
        <w:rFonts w:ascii="Arial" w:hAnsi="Arial" w:hint="default"/>
      </w:rPr>
    </w:lvl>
    <w:lvl w:ilvl="2" w:tplc="61849CBA">
      <w:numFmt w:val="bullet"/>
      <w:lvlText w:val="•"/>
      <w:lvlJc w:val="left"/>
      <w:pPr>
        <w:tabs>
          <w:tab w:val="num" w:pos="2160"/>
        </w:tabs>
        <w:ind w:left="2160" w:hanging="360"/>
      </w:pPr>
      <w:rPr>
        <w:rFonts w:ascii="Arial" w:hAnsi="Arial" w:hint="default"/>
      </w:rPr>
    </w:lvl>
    <w:lvl w:ilvl="3" w:tplc="2BDE5976" w:tentative="1">
      <w:start w:val="1"/>
      <w:numFmt w:val="bullet"/>
      <w:lvlText w:val="•"/>
      <w:lvlJc w:val="left"/>
      <w:pPr>
        <w:tabs>
          <w:tab w:val="num" w:pos="2880"/>
        </w:tabs>
        <w:ind w:left="2880" w:hanging="360"/>
      </w:pPr>
      <w:rPr>
        <w:rFonts w:ascii="Arial" w:hAnsi="Arial" w:hint="default"/>
      </w:rPr>
    </w:lvl>
    <w:lvl w:ilvl="4" w:tplc="54D62D02" w:tentative="1">
      <w:start w:val="1"/>
      <w:numFmt w:val="bullet"/>
      <w:lvlText w:val="•"/>
      <w:lvlJc w:val="left"/>
      <w:pPr>
        <w:tabs>
          <w:tab w:val="num" w:pos="3600"/>
        </w:tabs>
        <w:ind w:left="3600" w:hanging="360"/>
      </w:pPr>
      <w:rPr>
        <w:rFonts w:ascii="Arial" w:hAnsi="Arial" w:hint="default"/>
      </w:rPr>
    </w:lvl>
    <w:lvl w:ilvl="5" w:tplc="30885480" w:tentative="1">
      <w:start w:val="1"/>
      <w:numFmt w:val="bullet"/>
      <w:lvlText w:val="•"/>
      <w:lvlJc w:val="left"/>
      <w:pPr>
        <w:tabs>
          <w:tab w:val="num" w:pos="4320"/>
        </w:tabs>
        <w:ind w:left="4320" w:hanging="360"/>
      </w:pPr>
      <w:rPr>
        <w:rFonts w:ascii="Arial" w:hAnsi="Arial" w:hint="default"/>
      </w:rPr>
    </w:lvl>
    <w:lvl w:ilvl="6" w:tplc="23421304" w:tentative="1">
      <w:start w:val="1"/>
      <w:numFmt w:val="bullet"/>
      <w:lvlText w:val="•"/>
      <w:lvlJc w:val="left"/>
      <w:pPr>
        <w:tabs>
          <w:tab w:val="num" w:pos="5040"/>
        </w:tabs>
        <w:ind w:left="5040" w:hanging="360"/>
      </w:pPr>
      <w:rPr>
        <w:rFonts w:ascii="Arial" w:hAnsi="Arial" w:hint="default"/>
      </w:rPr>
    </w:lvl>
    <w:lvl w:ilvl="7" w:tplc="C854B2F2" w:tentative="1">
      <w:start w:val="1"/>
      <w:numFmt w:val="bullet"/>
      <w:lvlText w:val="•"/>
      <w:lvlJc w:val="left"/>
      <w:pPr>
        <w:tabs>
          <w:tab w:val="num" w:pos="5760"/>
        </w:tabs>
        <w:ind w:left="5760" w:hanging="360"/>
      </w:pPr>
      <w:rPr>
        <w:rFonts w:ascii="Arial" w:hAnsi="Arial" w:hint="default"/>
      </w:rPr>
    </w:lvl>
    <w:lvl w:ilvl="8" w:tplc="7FCA02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D42471B"/>
    <w:multiLevelType w:val="hybridMultilevel"/>
    <w:tmpl w:val="4D3EC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812626">
    <w:abstractNumId w:val="3"/>
  </w:num>
  <w:num w:numId="2" w16cid:durableId="2034501129">
    <w:abstractNumId w:val="6"/>
  </w:num>
  <w:num w:numId="3" w16cid:durableId="1978486822">
    <w:abstractNumId w:val="4"/>
  </w:num>
  <w:num w:numId="4" w16cid:durableId="610019182">
    <w:abstractNumId w:val="7"/>
  </w:num>
  <w:num w:numId="5" w16cid:durableId="562563590">
    <w:abstractNumId w:val="2"/>
  </w:num>
  <w:num w:numId="6" w16cid:durableId="846142105">
    <w:abstractNumId w:val="1"/>
  </w:num>
  <w:num w:numId="7" w16cid:durableId="249313395">
    <w:abstractNumId w:val="5"/>
  </w:num>
  <w:num w:numId="8" w16cid:durableId="44100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4C"/>
    <w:rsid w:val="00025585"/>
    <w:rsid w:val="00072341"/>
    <w:rsid w:val="000A31AF"/>
    <w:rsid w:val="000D5726"/>
    <w:rsid w:val="0013443D"/>
    <w:rsid w:val="00146275"/>
    <w:rsid w:val="001A34D7"/>
    <w:rsid w:val="001D3390"/>
    <w:rsid w:val="00270D34"/>
    <w:rsid w:val="0029277E"/>
    <w:rsid w:val="002A039C"/>
    <w:rsid w:val="00342D9B"/>
    <w:rsid w:val="003633BC"/>
    <w:rsid w:val="003811AE"/>
    <w:rsid w:val="003A60F6"/>
    <w:rsid w:val="004A6A58"/>
    <w:rsid w:val="00544B75"/>
    <w:rsid w:val="00546A18"/>
    <w:rsid w:val="0056069A"/>
    <w:rsid w:val="00595A0A"/>
    <w:rsid w:val="005A4937"/>
    <w:rsid w:val="006441E5"/>
    <w:rsid w:val="006501C6"/>
    <w:rsid w:val="006658ED"/>
    <w:rsid w:val="00671439"/>
    <w:rsid w:val="00684EB9"/>
    <w:rsid w:val="006A016F"/>
    <w:rsid w:val="0070243A"/>
    <w:rsid w:val="00713EBA"/>
    <w:rsid w:val="00731510"/>
    <w:rsid w:val="00735000"/>
    <w:rsid w:val="00770CEF"/>
    <w:rsid w:val="00857F18"/>
    <w:rsid w:val="00883854"/>
    <w:rsid w:val="008C6C36"/>
    <w:rsid w:val="008E3764"/>
    <w:rsid w:val="00912A0F"/>
    <w:rsid w:val="00AD1EEF"/>
    <w:rsid w:val="00AF0FA5"/>
    <w:rsid w:val="00AF215D"/>
    <w:rsid w:val="00B0177E"/>
    <w:rsid w:val="00B95A3E"/>
    <w:rsid w:val="00C02D4B"/>
    <w:rsid w:val="00C60473"/>
    <w:rsid w:val="00C812D3"/>
    <w:rsid w:val="00C91CDB"/>
    <w:rsid w:val="00CE6B4C"/>
    <w:rsid w:val="00D54E39"/>
    <w:rsid w:val="00D64AC9"/>
    <w:rsid w:val="00DA4614"/>
    <w:rsid w:val="00DF567F"/>
    <w:rsid w:val="00E30D2F"/>
    <w:rsid w:val="00E3582B"/>
    <w:rsid w:val="00EB2007"/>
    <w:rsid w:val="00EE75E4"/>
    <w:rsid w:val="00F467A6"/>
    <w:rsid w:val="00F7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8DA7"/>
  <w15:docId w15:val="{E93694AA-746D-486F-80E3-9F158599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CEF"/>
  </w:style>
  <w:style w:type="paragraph" w:styleId="Footer">
    <w:name w:val="footer"/>
    <w:basedOn w:val="Normal"/>
    <w:link w:val="FooterChar"/>
    <w:uiPriority w:val="99"/>
    <w:unhideWhenUsed/>
    <w:rsid w:val="0077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CEF"/>
  </w:style>
  <w:style w:type="paragraph" w:styleId="BalloonText">
    <w:name w:val="Balloon Text"/>
    <w:basedOn w:val="Normal"/>
    <w:link w:val="BalloonTextChar"/>
    <w:uiPriority w:val="99"/>
    <w:semiHidden/>
    <w:unhideWhenUsed/>
    <w:rsid w:val="0077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EF"/>
    <w:rPr>
      <w:rFonts w:ascii="Tahoma" w:hAnsi="Tahoma" w:cs="Tahoma"/>
      <w:sz w:val="16"/>
      <w:szCs w:val="16"/>
    </w:rPr>
  </w:style>
  <w:style w:type="paragraph" w:styleId="ListParagraph">
    <w:name w:val="List Paragraph"/>
    <w:basedOn w:val="Normal"/>
    <w:uiPriority w:val="34"/>
    <w:qFormat/>
    <w:rsid w:val="0070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1268">
      <w:bodyDiv w:val="1"/>
      <w:marLeft w:val="0"/>
      <w:marRight w:val="0"/>
      <w:marTop w:val="0"/>
      <w:marBottom w:val="0"/>
      <w:divBdr>
        <w:top w:val="none" w:sz="0" w:space="0" w:color="auto"/>
        <w:left w:val="none" w:sz="0" w:space="0" w:color="auto"/>
        <w:bottom w:val="none" w:sz="0" w:space="0" w:color="auto"/>
        <w:right w:val="none" w:sz="0" w:space="0" w:color="auto"/>
      </w:divBdr>
      <w:divsChild>
        <w:div w:id="848562920">
          <w:marLeft w:val="360"/>
          <w:marRight w:val="0"/>
          <w:marTop w:val="240"/>
          <w:marBottom w:val="240"/>
          <w:divBdr>
            <w:top w:val="none" w:sz="0" w:space="0" w:color="auto"/>
            <w:left w:val="none" w:sz="0" w:space="0" w:color="auto"/>
            <w:bottom w:val="none" w:sz="0" w:space="0" w:color="auto"/>
            <w:right w:val="none" w:sz="0" w:space="0" w:color="auto"/>
          </w:divBdr>
        </w:div>
        <w:div w:id="1757242089">
          <w:marLeft w:val="360"/>
          <w:marRight w:val="0"/>
          <w:marTop w:val="240"/>
          <w:marBottom w:val="240"/>
          <w:divBdr>
            <w:top w:val="none" w:sz="0" w:space="0" w:color="auto"/>
            <w:left w:val="none" w:sz="0" w:space="0" w:color="auto"/>
            <w:bottom w:val="none" w:sz="0" w:space="0" w:color="auto"/>
            <w:right w:val="none" w:sz="0" w:space="0" w:color="auto"/>
          </w:divBdr>
        </w:div>
        <w:div w:id="413359742">
          <w:marLeft w:val="360"/>
          <w:marRight w:val="0"/>
          <w:marTop w:val="240"/>
          <w:marBottom w:val="240"/>
          <w:divBdr>
            <w:top w:val="none" w:sz="0" w:space="0" w:color="auto"/>
            <w:left w:val="none" w:sz="0" w:space="0" w:color="auto"/>
            <w:bottom w:val="none" w:sz="0" w:space="0" w:color="auto"/>
            <w:right w:val="none" w:sz="0" w:space="0" w:color="auto"/>
          </w:divBdr>
        </w:div>
        <w:div w:id="96022119">
          <w:marLeft w:val="1080"/>
          <w:marRight w:val="0"/>
          <w:marTop w:val="240"/>
          <w:marBottom w:val="240"/>
          <w:divBdr>
            <w:top w:val="none" w:sz="0" w:space="0" w:color="auto"/>
            <w:left w:val="none" w:sz="0" w:space="0" w:color="auto"/>
            <w:bottom w:val="none" w:sz="0" w:space="0" w:color="auto"/>
            <w:right w:val="none" w:sz="0" w:space="0" w:color="auto"/>
          </w:divBdr>
        </w:div>
        <w:div w:id="881284656">
          <w:marLeft w:val="1080"/>
          <w:marRight w:val="0"/>
          <w:marTop w:val="240"/>
          <w:marBottom w:val="240"/>
          <w:divBdr>
            <w:top w:val="none" w:sz="0" w:space="0" w:color="auto"/>
            <w:left w:val="none" w:sz="0" w:space="0" w:color="auto"/>
            <w:bottom w:val="none" w:sz="0" w:space="0" w:color="auto"/>
            <w:right w:val="none" w:sz="0" w:space="0" w:color="auto"/>
          </w:divBdr>
        </w:div>
      </w:divsChild>
    </w:div>
    <w:div w:id="484400085">
      <w:bodyDiv w:val="1"/>
      <w:marLeft w:val="0"/>
      <w:marRight w:val="0"/>
      <w:marTop w:val="0"/>
      <w:marBottom w:val="0"/>
      <w:divBdr>
        <w:top w:val="none" w:sz="0" w:space="0" w:color="auto"/>
        <w:left w:val="none" w:sz="0" w:space="0" w:color="auto"/>
        <w:bottom w:val="none" w:sz="0" w:space="0" w:color="auto"/>
        <w:right w:val="none" w:sz="0" w:space="0" w:color="auto"/>
      </w:divBdr>
      <w:divsChild>
        <w:div w:id="504900607">
          <w:marLeft w:val="360"/>
          <w:marRight w:val="0"/>
          <w:marTop w:val="200"/>
          <w:marBottom w:val="0"/>
          <w:divBdr>
            <w:top w:val="none" w:sz="0" w:space="0" w:color="auto"/>
            <w:left w:val="none" w:sz="0" w:space="0" w:color="auto"/>
            <w:bottom w:val="none" w:sz="0" w:space="0" w:color="auto"/>
            <w:right w:val="none" w:sz="0" w:space="0" w:color="auto"/>
          </w:divBdr>
        </w:div>
        <w:div w:id="768350862">
          <w:marLeft w:val="360"/>
          <w:marRight w:val="0"/>
          <w:marTop w:val="200"/>
          <w:marBottom w:val="0"/>
          <w:divBdr>
            <w:top w:val="none" w:sz="0" w:space="0" w:color="auto"/>
            <w:left w:val="none" w:sz="0" w:space="0" w:color="auto"/>
            <w:bottom w:val="none" w:sz="0" w:space="0" w:color="auto"/>
            <w:right w:val="none" w:sz="0" w:space="0" w:color="auto"/>
          </w:divBdr>
        </w:div>
        <w:div w:id="807237151">
          <w:marLeft w:val="1080"/>
          <w:marRight w:val="0"/>
          <w:marTop w:val="100"/>
          <w:marBottom w:val="0"/>
          <w:divBdr>
            <w:top w:val="none" w:sz="0" w:space="0" w:color="auto"/>
            <w:left w:val="none" w:sz="0" w:space="0" w:color="auto"/>
            <w:bottom w:val="none" w:sz="0" w:space="0" w:color="auto"/>
            <w:right w:val="none" w:sz="0" w:space="0" w:color="auto"/>
          </w:divBdr>
        </w:div>
        <w:div w:id="1059330216">
          <w:marLeft w:val="1080"/>
          <w:marRight w:val="0"/>
          <w:marTop w:val="100"/>
          <w:marBottom w:val="0"/>
          <w:divBdr>
            <w:top w:val="none" w:sz="0" w:space="0" w:color="auto"/>
            <w:left w:val="none" w:sz="0" w:space="0" w:color="auto"/>
            <w:bottom w:val="none" w:sz="0" w:space="0" w:color="auto"/>
            <w:right w:val="none" w:sz="0" w:space="0" w:color="auto"/>
          </w:divBdr>
        </w:div>
        <w:div w:id="2120026186">
          <w:marLeft w:val="1080"/>
          <w:marRight w:val="0"/>
          <w:marTop w:val="100"/>
          <w:marBottom w:val="0"/>
          <w:divBdr>
            <w:top w:val="none" w:sz="0" w:space="0" w:color="auto"/>
            <w:left w:val="none" w:sz="0" w:space="0" w:color="auto"/>
            <w:bottom w:val="none" w:sz="0" w:space="0" w:color="auto"/>
            <w:right w:val="none" w:sz="0" w:space="0" w:color="auto"/>
          </w:divBdr>
        </w:div>
        <w:div w:id="1749376004">
          <w:marLeft w:val="1080"/>
          <w:marRight w:val="0"/>
          <w:marTop w:val="100"/>
          <w:marBottom w:val="0"/>
          <w:divBdr>
            <w:top w:val="none" w:sz="0" w:space="0" w:color="auto"/>
            <w:left w:val="none" w:sz="0" w:space="0" w:color="auto"/>
            <w:bottom w:val="none" w:sz="0" w:space="0" w:color="auto"/>
            <w:right w:val="none" w:sz="0" w:space="0" w:color="auto"/>
          </w:divBdr>
        </w:div>
      </w:divsChild>
    </w:div>
    <w:div w:id="846334550">
      <w:bodyDiv w:val="1"/>
      <w:marLeft w:val="0"/>
      <w:marRight w:val="0"/>
      <w:marTop w:val="0"/>
      <w:marBottom w:val="0"/>
      <w:divBdr>
        <w:top w:val="none" w:sz="0" w:space="0" w:color="auto"/>
        <w:left w:val="none" w:sz="0" w:space="0" w:color="auto"/>
        <w:bottom w:val="none" w:sz="0" w:space="0" w:color="auto"/>
        <w:right w:val="none" w:sz="0" w:space="0" w:color="auto"/>
      </w:divBdr>
    </w:div>
    <w:div w:id="979531334">
      <w:bodyDiv w:val="1"/>
      <w:marLeft w:val="0"/>
      <w:marRight w:val="0"/>
      <w:marTop w:val="0"/>
      <w:marBottom w:val="0"/>
      <w:divBdr>
        <w:top w:val="none" w:sz="0" w:space="0" w:color="auto"/>
        <w:left w:val="none" w:sz="0" w:space="0" w:color="auto"/>
        <w:bottom w:val="none" w:sz="0" w:space="0" w:color="auto"/>
        <w:right w:val="none" w:sz="0" w:space="0" w:color="auto"/>
      </w:divBdr>
      <w:divsChild>
        <w:div w:id="2083678042">
          <w:marLeft w:val="360"/>
          <w:marRight w:val="0"/>
          <w:marTop w:val="200"/>
          <w:marBottom w:val="0"/>
          <w:divBdr>
            <w:top w:val="none" w:sz="0" w:space="0" w:color="auto"/>
            <w:left w:val="none" w:sz="0" w:space="0" w:color="auto"/>
            <w:bottom w:val="none" w:sz="0" w:space="0" w:color="auto"/>
            <w:right w:val="none" w:sz="0" w:space="0" w:color="auto"/>
          </w:divBdr>
        </w:div>
        <w:div w:id="338239696">
          <w:marLeft w:val="360"/>
          <w:marRight w:val="0"/>
          <w:marTop w:val="200"/>
          <w:marBottom w:val="0"/>
          <w:divBdr>
            <w:top w:val="none" w:sz="0" w:space="0" w:color="auto"/>
            <w:left w:val="none" w:sz="0" w:space="0" w:color="auto"/>
            <w:bottom w:val="none" w:sz="0" w:space="0" w:color="auto"/>
            <w:right w:val="none" w:sz="0" w:space="0" w:color="auto"/>
          </w:divBdr>
        </w:div>
        <w:div w:id="97608865">
          <w:marLeft w:val="360"/>
          <w:marRight w:val="0"/>
          <w:marTop w:val="200"/>
          <w:marBottom w:val="0"/>
          <w:divBdr>
            <w:top w:val="none" w:sz="0" w:space="0" w:color="auto"/>
            <w:left w:val="none" w:sz="0" w:space="0" w:color="auto"/>
            <w:bottom w:val="none" w:sz="0" w:space="0" w:color="auto"/>
            <w:right w:val="none" w:sz="0" w:space="0" w:color="auto"/>
          </w:divBdr>
        </w:div>
        <w:div w:id="184176114">
          <w:marLeft w:val="360"/>
          <w:marRight w:val="0"/>
          <w:marTop w:val="200"/>
          <w:marBottom w:val="0"/>
          <w:divBdr>
            <w:top w:val="none" w:sz="0" w:space="0" w:color="auto"/>
            <w:left w:val="none" w:sz="0" w:space="0" w:color="auto"/>
            <w:bottom w:val="none" w:sz="0" w:space="0" w:color="auto"/>
            <w:right w:val="none" w:sz="0" w:space="0" w:color="auto"/>
          </w:divBdr>
        </w:div>
        <w:div w:id="1707245065">
          <w:marLeft w:val="360"/>
          <w:marRight w:val="0"/>
          <w:marTop w:val="200"/>
          <w:marBottom w:val="0"/>
          <w:divBdr>
            <w:top w:val="none" w:sz="0" w:space="0" w:color="auto"/>
            <w:left w:val="none" w:sz="0" w:space="0" w:color="auto"/>
            <w:bottom w:val="none" w:sz="0" w:space="0" w:color="auto"/>
            <w:right w:val="none" w:sz="0" w:space="0" w:color="auto"/>
          </w:divBdr>
        </w:div>
        <w:div w:id="1337148879">
          <w:marLeft w:val="1080"/>
          <w:marRight w:val="0"/>
          <w:marTop w:val="100"/>
          <w:marBottom w:val="0"/>
          <w:divBdr>
            <w:top w:val="none" w:sz="0" w:space="0" w:color="auto"/>
            <w:left w:val="none" w:sz="0" w:space="0" w:color="auto"/>
            <w:bottom w:val="none" w:sz="0" w:space="0" w:color="auto"/>
            <w:right w:val="none" w:sz="0" w:space="0" w:color="auto"/>
          </w:divBdr>
        </w:div>
      </w:divsChild>
    </w:div>
    <w:div w:id="1322584435">
      <w:bodyDiv w:val="1"/>
      <w:marLeft w:val="0"/>
      <w:marRight w:val="0"/>
      <w:marTop w:val="0"/>
      <w:marBottom w:val="0"/>
      <w:divBdr>
        <w:top w:val="none" w:sz="0" w:space="0" w:color="auto"/>
        <w:left w:val="none" w:sz="0" w:space="0" w:color="auto"/>
        <w:bottom w:val="none" w:sz="0" w:space="0" w:color="auto"/>
        <w:right w:val="none" w:sz="0" w:space="0" w:color="auto"/>
      </w:divBdr>
      <w:divsChild>
        <w:div w:id="1696807321">
          <w:marLeft w:val="360"/>
          <w:marRight w:val="0"/>
          <w:marTop w:val="200"/>
          <w:marBottom w:val="0"/>
          <w:divBdr>
            <w:top w:val="none" w:sz="0" w:space="0" w:color="auto"/>
            <w:left w:val="none" w:sz="0" w:space="0" w:color="auto"/>
            <w:bottom w:val="none" w:sz="0" w:space="0" w:color="auto"/>
            <w:right w:val="none" w:sz="0" w:space="0" w:color="auto"/>
          </w:divBdr>
        </w:div>
        <w:div w:id="1279490032">
          <w:marLeft w:val="360"/>
          <w:marRight w:val="0"/>
          <w:marTop w:val="200"/>
          <w:marBottom w:val="0"/>
          <w:divBdr>
            <w:top w:val="none" w:sz="0" w:space="0" w:color="auto"/>
            <w:left w:val="none" w:sz="0" w:space="0" w:color="auto"/>
            <w:bottom w:val="none" w:sz="0" w:space="0" w:color="auto"/>
            <w:right w:val="none" w:sz="0" w:space="0" w:color="auto"/>
          </w:divBdr>
        </w:div>
        <w:div w:id="564997280">
          <w:marLeft w:val="1080"/>
          <w:marRight w:val="0"/>
          <w:marTop w:val="100"/>
          <w:marBottom w:val="0"/>
          <w:divBdr>
            <w:top w:val="none" w:sz="0" w:space="0" w:color="auto"/>
            <w:left w:val="none" w:sz="0" w:space="0" w:color="auto"/>
            <w:bottom w:val="none" w:sz="0" w:space="0" w:color="auto"/>
            <w:right w:val="none" w:sz="0" w:space="0" w:color="auto"/>
          </w:divBdr>
        </w:div>
        <w:div w:id="437995025">
          <w:marLeft w:val="1080"/>
          <w:marRight w:val="0"/>
          <w:marTop w:val="100"/>
          <w:marBottom w:val="0"/>
          <w:divBdr>
            <w:top w:val="none" w:sz="0" w:space="0" w:color="auto"/>
            <w:left w:val="none" w:sz="0" w:space="0" w:color="auto"/>
            <w:bottom w:val="none" w:sz="0" w:space="0" w:color="auto"/>
            <w:right w:val="none" w:sz="0" w:space="0" w:color="auto"/>
          </w:divBdr>
        </w:div>
        <w:div w:id="2051221920">
          <w:marLeft w:val="1080"/>
          <w:marRight w:val="0"/>
          <w:marTop w:val="100"/>
          <w:marBottom w:val="0"/>
          <w:divBdr>
            <w:top w:val="none" w:sz="0" w:space="0" w:color="auto"/>
            <w:left w:val="none" w:sz="0" w:space="0" w:color="auto"/>
            <w:bottom w:val="none" w:sz="0" w:space="0" w:color="auto"/>
            <w:right w:val="none" w:sz="0" w:space="0" w:color="auto"/>
          </w:divBdr>
        </w:div>
        <w:div w:id="1695811139">
          <w:marLeft w:val="1080"/>
          <w:marRight w:val="0"/>
          <w:marTop w:val="100"/>
          <w:marBottom w:val="0"/>
          <w:divBdr>
            <w:top w:val="none" w:sz="0" w:space="0" w:color="auto"/>
            <w:left w:val="none" w:sz="0" w:space="0" w:color="auto"/>
            <w:bottom w:val="none" w:sz="0" w:space="0" w:color="auto"/>
            <w:right w:val="none" w:sz="0" w:space="0" w:color="auto"/>
          </w:divBdr>
        </w:div>
      </w:divsChild>
    </w:div>
    <w:div w:id="1488399407">
      <w:bodyDiv w:val="1"/>
      <w:marLeft w:val="0"/>
      <w:marRight w:val="0"/>
      <w:marTop w:val="0"/>
      <w:marBottom w:val="0"/>
      <w:divBdr>
        <w:top w:val="none" w:sz="0" w:space="0" w:color="auto"/>
        <w:left w:val="none" w:sz="0" w:space="0" w:color="auto"/>
        <w:bottom w:val="none" w:sz="0" w:space="0" w:color="auto"/>
        <w:right w:val="none" w:sz="0" w:space="0" w:color="auto"/>
      </w:divBdr>
      <w:divsChild>
        <w:div w:id="1854566484">
          <w:marLeft w:val="360"/>
          <w:marRight w:val="0"/>
          <w:marTop w:val="200"/>
          <w:marBottom w:val="0"/>
          <w:divBdr>
            <w:top w:val="none" w:sz="0" w:space="0" w:color="auto"/>
            <w:left w:val="none" w:sz="0" w:space="0" w:color="auto"/>
            <w:bottom w:val="none" w:sz="0" w:space="0" w:color="auto"/>
            <w:right w:val="none" w:sz="0" w:space="0" w:color="auto"/>
          </w:divBdr>
        </w:div>
        <w:div w:id="644774658">
          <w:marLeft w:val="1080"/>
          <w:marRight w:val="0"/>
          <w:marTop w:val="100"/>
          <w:marBottom w:val="0"/>
          <w:divBdr>
            <w:top w:val="none" w:sz="0" w:space="0" w:color="auto"/>
            <w:left w:val="none" w:sz="0" w:space="0" w:color="auto"/>
            <w:bottom w:val="none" w:sz="0" w:space="0" w:color="auto"/>
            <w:right w:val="none" w:sz="0" w:space="0" w:color="auto"/>
          </w:divBdr>
        </w:div>
        <w:div w:id="85660962">
          <w:marLeft w:val="1080"/>
          <w:marRight w:val="0"/>
          <w:marTop w:val="100"/>
          <w:marBottom w:val="0"/>
          <w:divBdr>
            <w:top w:val="none" w:sz="0" w:space="0" w:color="auto"/>
            <w:left w:val="none" w:sz="0" w:space="0" w:color="auto"/>
            <w:bottom w:val="none" w:sz="0" w:space="0" w:color="auto"/>
            <w:right w:val="none" w:sz="0" w:space="0" w:color="auto"/>
          </w:divBdr>
        </w:div>
        <w:div w:id="1647780379">
          <w:marLeft w:val="1080"/>
          <w:marRight w:val="0"/>
          <w:marTop w:val="100"/>
          <w:marBottom w:val="0"/>
          <w:divBdr>
            <w:top w:val="none" w:sz="0" w:space="0" w:color="auto"/>
            <w:left w:val="none" w:sz="0" w:space="0" w:color="auto"/>
            <w:bottom w:val="none" w:sz="0" w:space="0" w:color="auto"/>
            <w:right w:val="none" w:sz="0" w:space="0" w:color="auto"/>
          </w:divBdr>
        </w:div>
        <w:div w:id="244846017">
          <w:marLeft w:val="1800"/>
          <w:marRight w:val="0"/>
          <w:marTop w:val="100"/>
          <w:marBottom w:val="0"/>
          <w:divBdr>
            <w:top w:val="none" w:sz="0" w:space="0" w:color="auto"/>
            <w:left w:val="none" w:sz="0" w:space="0" w:color="auto"/>
            <w:bottom w:val="none" w:sz="0" w:space="0" w:color="auto"/>
            <w:right w:val="none" w:sz="0" w:space="0" w:color="auto"/>
          </w:divBdr>
        </w:div>
        <w:div w:id="1903441159">
          <w:marLeft w:val="360"/>
          <w:marRight w:val="0"/>
          <w:marTop w:val="200"/>
          <w:marBottom w:val="0"/>
          <w:divBdr>
            <w:top w:val="none" w:sz="0" w:space="0" w:color="auto"/>
            <w:left w:val="none" w:sz="0" w:space="0" w:color="auto"/>
            <w:bottom w:val="none" w:sz="0" w:space="0" w:color="auto"/>
            <w:right w:val="none" w:sz="0" w:space="0" w:color="auto"/>
          </w:divBdr>
        </w:div>
        <w:div w:id="2032414403">
          <w:marLeft w:val="1080"/>
          <w:marRight w:val="0"/>
          <w:marTop w:val="100"/>
          <w:marBottom w:val="0"/>
          <w:divBdr>
            <w:top w:val="none" w:sz="0" w:space="0" w:color="auto"/>
            <w:left w:val="none" w:sz="0" w:space="0" w:color="auto"/>
            <w:bottom w:val="none" w:sz="0" w:space="0" w:color="auto"/>
            <w:right w:val="none" w:sz="0" w:space="0" w:color="auto"/>
          </w:divBdr>
        </w:div>
        <w:div w:id="1283071690">
          <w:marLeft w:val="1080"/>
          <w:marRight w:val="0"/>
          <w:marTop w:val="100"/>
          <w:marBottom w:val="0"/>
          <w:divBdr>
            <w:top w:val="none" w:sz="0" w:space="0" w:color="auto"/>
            <w:left w:val="none" w:sz="0" w:space="0" w:color="auto"/>
            <w:bottom w:val="none" w:sz="0" w:space="0" w:color="auto"/>
            <w:right w:val="none" w:sz="0" w:space="0" w:color="auto"/>
          </w:divBdr>
        </w:div>
        <w:div w:id="1317414030">
          <w:marLeft w:val="1080"/>
          <w:marRight w:val="0"/>
          <w:marTop w:val="100"/>
          <w:marBottom w:val="0"/>
          <w:divBdr>
            <w:top w:val="none" w:sz="0" w:space="0" w:color="auto"/>
            <w:left w:val="none" w:sz="0" w:space="0" w:color="auto"/>
            <w:bottom w:val="none" w:sz="0" w:space="0" w:color="auto"/>
            <w:right w:val="none" w:sz="0" w:space="0" w:color="auto"/>
          </w:divBdr>
        </w:div>
        <w:div w:id="1198154264">
          <w:marLeft w:val="1080"/>
          <w:marRight w:val="0"/>
          <w:marTop w:val="100"/>
          <w:marBottom w:val="0"/>
          <w:divBdr>
            <w:top w:val="none" w:sz="0" w:space="0" w:color="auto"/>
            <w:left w:val="none" w:sz="0" w:space="0" w:color="auto"/>
            <w:bottom w:val="none" w:sz="0" w:space="0" w:color="auto"/>
            <w:right w:val="none" w:sz="0" w:space="0" w:color="auto"/>
          </w:divBdr>
        </w:div>
      </w:divsChild>
    </w:div>
    <w:div w:id="1777754954">
      <w:bodyDiv w:val="1"/>
      <w:marLeft w:val="0"/>
      <w:marRight w:val="0"/>
      <w:marTop w:val="0"/>
      <w:marBottom w:val="0"/>
      <w:divBdr>
        <w:top w:val="none" w:sz="0" w:space="0" w:color="auto"/>
        <w:left w:val="none" w:sz="0" w:space="0" w:color="auto"/>
        <w:bottom w:val="none" w:sz="0" w:space="0" w:color="auto"/>
        <w:right w:val="none" w:sz="0" w:space="0" w:color="auto"/>
      </w:divBdr>
    </w:div>
    <w:div w:id="1838959157">
      <w:bodyDiv w:val="1"/>
      <w:marLeft w:val="0"/>
      <w:marRight w:val="0"/>
      <w:marTop w:val="0"/>
      <w:marBottom w:val="0"/>
      <w:divBdr>
        <w:top w:val="none" w:sz="0" w:space="0" w:color="auto"/>
        <w:left w:val="none" w:sz="0" w:space="0" w:color="auto"/>
        <w:bottom w:val="none" w:sz="0" w:space="0" w:color="auto"/>
        <w:right w:val="none" w:sz="0" w:space="0" w:color="auto"/>
      </w:divBdr>
    </w:div>
    <w:div w:id="1843277311">
      <w:bodyDiv w:val="1"/>
      <w:marLeft w:val="0"/>
      <w:marRight w:val="0"/>
      <w:marTop w:val="0"/>
      <w:marBottom w:val="0"/>
      <w:divBdr>
        <w:top w:val="none" w:sz="0" w:space="0" w:color="auto"/>
        <w:left w:val="none" w:sz="0" w:space="0" w:color="auto"/>
        <w:bottom w:val="none" w:sz="0" w:space="0" w:color="auto"/>
        <w:right w:val="none" w:sz="0" w:space="0" w:color="auto"/>
      </w:divBdr>
    </w:div>
    <w:div w:id="2033147891">
      <w:bodyDiv w:val="1"/>
      <w:marLeft w:val="0"/>
      <w:marRight w:val="0"/>
      <w:marTop w:val="0"/>
      <w:marBottom w:val="0"/>
      <w:divBdr>
        <w:top w:val="none" w:sz="0" w:space="0" w:color="auto"/>
        <w:left w:val="none" w:sz="0" w:space="0" w:color="auto"/>
        <w:bottom w:val="none" w:sz="0" w:space="0" w:color="auto"/>
        <w:right w:val="none" w:sz="0" w:space="0" w:color="auto"/>
      </w:divBdr>
      <w:divsChild>
        <w:div w:id="889462325">
          <w:marLeft w:val="360"/>
          <w:marRight w:val="0"/>
          <w:marTop w:val="240"/>
          <w:marBottom w:val="240"/>
          <w:divBdr>
            <w:top w:val="none" w:sz="0" w:space="0" w:color="auto"/>
            <w:left w:val="none" w:sz="0" w:space="0" w:color="auto"/>
            <w:bottom w:val="none" w:sz="0" w:space="0" w:color="auto"/>
            <w:right w:val="none" w:sz="0" w:space="0" w:color="auto"/>
          </w:divBdr>
        </w:div>
        <w:div w:id="356393666">
          <w:marLeft w:val="360"/>
          <w:marRight w:val="0"/>
          <w:marTop w:val="240"/>
          <w:marBottom w:val="240"/>
          <w:divBdr>
            <w:top w:val="none" w:sz="0" w:space="0" w:color="auto"/>
            <w:left w:val="none" w:sz="0" w:space="0" w:color="auto"/>
            <w:bottom w:val="none" w:sz="0" w:space="0" w:color="auto"/>
            <w:right w:val="none" w:sz="0" w:space="0" w:color="auto"/>
          </w:divBdr>
        </w:div>
        <w:div w:id="1337920242">
          <w:marLeft w:val="36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Ryan</dc:creator>
  <cp:keywords/>
  <dc:description/>
  <cp:lastModifiedBy>Kate Carroll</cp:lastModifiedBy>
  <cp:revision>3</cp:revision>
  <dcterms:created xsi:type="dcterms:W3CDTF">2025-03-27T23:46:00Z</dcterms:created>
  <dcterms:modified xsi:type="dcterms:W3CDTF">2025-03-28T00:42:00Z</dcterms:modified>
</cp:coreProperties>
</file>